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68F" w:rsidRDefault="00D1568F" w:rsidP="00D1568F">
      <w:pPr>
        <w:rPr>
          <w:b/>
          <w:bCs/>
        </w:rPr>
      </w:pPr>
    </w:p>
    <w:p w:rsidR="00D1568F" w:rsidRPr="00290167" w:rsidRDefault="00D1568F" w:rsidP="00D1568F">
      <w:pPr>
        <w:rPr>
          <w:b/>
          <w:bCs/>
        </w:rPr>
      </w:pPr>
      <w:r>
        <w:rPr>
          <w:b/>
          <w:bCs/>
          <w:noProof/>
          <w:lang w:eastAsia="en-GB"/>
        </w:rPr>
        <w:drawing>
          <wp:inline distT="0" distB="0" distL="0" distR="0" wp14:anchorId="788C3DAA" wp14:editId="3726A463">
            <wp:extent cx="6877050" cy="4867275"/>
            <wp:effectExtent l="0" t="0" r="0" b="9525"/>
            <wp:docPr id="2" name="Picture 2" title="Full description provided 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68F" w:rsidRPr="00376062" w:rsidRDefault="00D1568F" w:rsidP="00D1568F">
      <w:pPr>
        <w:rPr>
          <w:b/>
          <w:bCs/>
        </w:rPr>
      </w:pPr>
    </w:p>
    <w:p w:rsidR="00D1568F" w:rsidRPr="00205110" w:rsidRDefault="00D5253D" w:rsidP="00D1568F">
      <w:pPr>
        <w:rPr>
          <w:b/>
          <w:bCs/>
        </w:rPr>
      </w:pPr>
      <w:r w:rsidRPr="00D5253D">
        <w:rPr>
          <w:b/>
          <w:bCs/>
        </w:rPr>
        <w:t>Figure A4.1</w:t>
      </w:r>
      <w:r w:rsidRPr="00D5253D">
        <w:rPr>
          <w:b/>
          <w:bCs/>
        </w:rPr>
        <w:tab/>
        <w:t xml:space="preserve"> Densities of greylag goose (number/km²) and number of detections per segment during Survey 1 on 19 January 2020. : Map of Moray Firth SPA showing greylag goose densities. Contains public sector information under the Open Government Licence v </w:t>
      </w:r>
      <w:r>
        <w:rPr>
          <w:b/>
          <w:bCs/>
        </w:rPr>
        <w:t>2.0.</w:t>
      </w:r>
    </w:p>
    <w:p w:rsidR="00D1568F" w:rsidRPr="00205110" w:rsidRDefault="00D1568F" w:rsidP="00D1568F">
      <w:r>
        <w:rPr>
          <w:noProof/>
          <w:lang w:eastAsia="en-GB"/>
        </w:rPr>
        <w:lastRenderedPageBreak/>
        <w:drawing>
          <wp:inline distT="0" distB="0" distL="0" distR="0" wp14:anchorId="607D3DA8" wp14:editId="3FB3521D">
            <wp:extent cx="7110248" cy="5032322"/>
            <wp:effectExtent l="0" t="0" r="0" b="0"/>
            <wp:docPr id="7" name="Picture 7" title="Full description provided 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752" cy="503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53D" w:rsidRPr="00D5253D" w:rsidRDefault="00D5253D" w:rsidP="00D5253D">
      <w:pPr>
        <w:rPr>
          <w:b/>
          <w:bCs/>
        </w:rPr>
      </w:pPr>
      <w:r w:rsidRPr="00D5253D">
        <w:rPr>
          <w:b/>
          <w:bCs/>
        </w:rPr>
        <w:t>Figure A4.2</w:t>
      </w:r>
      <w:r w:rsidRPr="00D5253D">
        <w:rPr>
          <w:b/>
          <w:bCs/>
        </w:rPr>
        <w:tab/>
        <w:t xml:space="preserve">Densities of </w:t>
      </w:r>
      <w:proofErr w:type="spellStart"/>
      <w:r w:rsidRPr="00D5253D">
        <w:rPr>
          <w:b/>
          <w:bCs/>
        </w:rPr>
        <w:t>shelduck</w:t>
      </w:r>
      <w:proofErr w:type="spellEnd"/>
      <w:r w:rsidRPr="00D5253D">
        <w:rPr>
          <w:b/>
          <w:bCs/>
        </w:rPr>
        <w:t xml:space="preserve"> (number/km²) and number of detections per segment during Survey 2 on 8 March 2020. Map of Moray Firth SPA showing </w:t>
      </w:r>
      <w:proofErr w:type="spellStart"/>
      <w:r w:rsidRPr="00D5253D">
        <w:rPr>
          <w:b/>
          <w:bCs/>
        </w:rPr>
        <w:t>shelduck</w:t>
      </w:r>
      <w:proofErr w:type="spellEnd"/>
      <w:r w:rsidRPr="00D5253D">
        <w:rPr>
          <w:b/>
          <w:bCs/>
        </w:rPr>
        <w:t xml:space="preserve"> densities.</w:t>
      </w:r>
      <w:r>
        <w:rPr>
          <w:b/>
          <w:bCs/>
        </w:rPr>
        <w:t xml:space="preserve"> </w:t>
      </w:r>
      <w:r w:rsidRPr="00D5253D">
        <w:rPr>
          <w:b/>
          <w:bCs/>
        </w:rPr>
        <w:t>Contains public sector information under the Open Government Licence v 2.0.</w:t>
      </w:r>
    </w:p>
    <w:p w:rsidR="00D1568F" w:rsidRPr="00205110" w:rsidRDefault="00D1568F" w:rsidP="00D1568F">
      <w:pPr>
        <w:rPr>
          <w:b/>
          <w:bCs/>
        </w:rPr>
      </w:pPr>
      <w:r>
        <w:rPr>
          <w:b/>
          <w:bCs/>
        </w:rPr>
        <w:br w:type="page"/>
      </w:r>
    </w:p>
    <w:p w:rsidR="00D1568F" w:rsidRPr="00205110" w:rsidRDefault="00D1568F" w:rsidP="00D1568F">
      <w:pPr>
        <w:rPr>
          <w:b/>
          <w:bCs/>
        </w:rPr>
      </w:pPr>
    </w:p>
    <w:p w:rsidR="00D1568F" w:rsidRPr="00376062" w:rsidRDefault="00D1568F" w:rsidP="00D1568F">
      <w:pPr>
        <w:rPr>
          <w:b/>
          <w:bCs/>
        </w:rPr>
      </w:pPr>
      <w:r>
        <w:rPr>
          <w:b/>
          <w:bCs/>
          <w:noProof/>
          <w:lang w:eastAsia="en-GB"/>
        </w:rPr>
        <w:drawing>
          <wp:inline distT="0" distB="0" distL="0" distR="0" wp14:anchorId="5D61F495" wp14:editId="11F0CE00">
            <wp:extent cx="7110248" cy="5032322"/>
            <wp:effectExtent l="0" t="0" r="0" b="0"/>
            <wp:docPr id="9" name="Picture 9" title="Full description provided 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678" cy="503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68F" w:rsidRPr="00205110" w:rsidRDefault="00D1568F" w:rsidP="00D1568F"/>
    <w:p w:rsidR="00D1568F" w:rsidRPr="00205110" w:rsidRDefault="00D5253D" w:rsidP="00D1568F">
      <w:pPr>
        <w:rPr>
          <w:b/>
          <w:bCs/>
        </w:rPr>
      </w:pPr>
      <w:r w:rsidRPr="00D5253D">
        <w:rPr>
          <w:b/>
          <w:bCs/>
        </w:rPr>
        <w:t>Figure A4.3</w:t>
      </w:r>
      <w:r w:rsidRPr="00D5253D">
        <w:rPr>
          <w:b/>
          <w:bCs/>
        </w:rPr>
        <w:tab/>
        <w:t xml:space="preserve"> Densities of </w:t>
      </w:r>
      <w:proofErr w:type="spellStart"/>
      <w:r w:rsidRPr="00D5253D">
        <w:rPr>
          <w:b/>
          <w:bCs/>
        </w:rPr>
        <w:t>wigeon</w:t>
      </w:r>
      <w:proofErr w:type="spellEnd"/>
      <w:r w:rsidRPr="00D5253D">
        <w:rPr>
          <w:b/>
          <w:bCs/>
        </w:rPr>
        <w:t xml:space="preserve"> (number/km²) and number of detections per segment during Survey 1 on 19 January 2020. Map of Moray Firth SPA showing </w:t>
      </w:r>
      <w:proofErr w:type="spellStart"/>
      <w:r w:rsidRPr="00D5253D">
        <w:rPr>
          <w:b/>
          <w:bCs/>
        </w:rPr>
        <w:t>wigeon</w:t>
      </w:r>
      <w:proofErr w:type="spellEnd"/>
      <w:r w:rsidRPr="00D5253D">
        <w:rPr>
          <w:b/>
          <w:bCs/>
        </w:rPr>
        <w:t xml:space="preserve"> densities. Contains public sector information under the Open Government Licence v 2.0.</w:t>
      </w:r>
    </w:p>
    <w:p w:rsidR="00D1568F" w:rsidRDefault="00D1568F" w:rsidP="00D1568F">
      <w:pPr>
        <w:rPr>
          <w:b/>
          <w:bCs/>
        </w:rPr>
      </w:pPr>
    </w:p>
    <w:p w:rsidR="00D1568F" w:rsidRDefault="00D1568F" w:rsidP="00D1568F">
      <w:pPr>
        <w:rPr>
          <w:b/>
          <w:bCs/>
        </w:rPr>
      </w:pPr>
      <w:r>
        <w:rPr>
          <w:b/>
          <w:bCs/>
          <w:noProof/>
          <w:lang w:eastAsia="en-GB"/>
        </w:rPr>
        <w:drawing>
          <wp:inline distT="0" distB="0" distL="0" distR="0" wp14:anchorId="5E1B8F9E" wp14:editId="62619463">
            <wp:extent cx="6735337" cy="4766976"/>
            <wp:effectExtent l="0" t="0" r="8890" b="0"/>
            <wp:docPr id="17" name="Picture 17" title="Full description provided 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452" cy="477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68F" w:rsidRDefault="00D1568F" w:rsidP="00D1568F">
      <w:pPr>
        <w:rPr>
          <w:b/>
          <w:bCs/>
        </w:rPr>
      </w:pPr>
    </w:p>
    <w:p w:rsidR="00D5253D" w:rsidRPr="00D5253D" w:rsidRDefault="00D5253D" w:rsidP="00D5253D">
      <w:pPr>
        <w:rPr>
          <w:b/>
          <w:bCs/>
        </w:rPr>
      </w:pPr>
      <w:r w:rsidRPr="00D5253D">
        <w:rPr>
          <w:b/>
          <w:bCs/>
        </w:rPr>
        <w:t>Figure A4. 4 Densities of great-crested grebe (number/km²) and number of detections per segment during Survey 1 on 19 January 2020. Map of Moray Firth SPA showing great crested grebe densities. Contains public sector information under the Open Government Licence v 2.0.</w:t>
      </w:r>
      <w:r w:rsidR="00734D48">
        <w:rPr>
          <w:b/>
          <w:bCs/>
        </w:rPr>
        <w:t xml:space="preserve"> </w:t>
      </w:r>
    </w:p>
    <w:p w:rsidR="00D1568F" w:rsidRDefault="00D1568F" w:rsidP="00D1568F">
      <w:pPr>
        <w:rPr>
          <w:b/>
          <w:bCs/>
        </w:rPr>
      </w:pPr>
    </w:p>
    <w:p w:rsidR="00D1568F" w:rsidRDefault="00D1568F" w:rsidP="00D1568F">
      <w:pPr>
        <w:rPr>
          <w:b/>
          <w:bCs/>
        </w:rPr>
      </w:pPr>
    </w:p>
    <w:p w:rsidR="00D1568F" w:rsidRDefault="00D1568F" w:rsidP="00D1568F">
      <w:pPr>
        <w:rPr>
          <w:b/>
          <w:bCs/>
        </w:rPr>
      </w:pPr>
      <w:r>
        <w:rPr>
          <w:b/>
          <w:bCs/>
          <w:noProof/>
          <w:lang w:eastAsia="en-GB"/>
        </w:rPr>
        <w:drawing>
          <wp:inline distT="0" distB="0" distL="0" distR="0" wp14:anchorId="54867AB2" wp14:editId="461DEB9C">
            <wp:extent cx="6860743" cy="4850781"/>
            <wp:effectExtent l="0" t="0" r="0" b="6985"/>
            <wp:docPr id="6" name="Picture 6" title="Full description provided 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P00114-701-01-22-Zone87_M01_S01_20_Survey_Map_waterfow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339" cy="485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68F" w:rsidRDefault="00D1568F" w:rsidP="00D1568F">
      <w:pPr>
        <w:rPr>
          <w:b/>
          <w:bCs/>
        </w:rPr>
      </w:pPr>
    </w:p>
    <w:p w:rsidR="002A5E9E" w:rsidRDefault="002A5E9E" w:rsidP="00D1568F">
      <w:pPr>
        <w:rPr>
          <w:b/>
          <w:bCs/>
        </w:rPr>
      </w:pPr>
      <w:r w:rsidRPr="002A5E9E">
        <w:rPr>
          <w:b/>
          <w:bCs/>
        </w:rPr>
        <w:t>Figure A4.5</w:t>
      </w:r>
      <w:r w:rsidRPr="002A5E9E">
        <w:rPr>
          <w:b/>
          <w:bCs/>
        </w:rPr>
        <w:tab/>
        <w:t xml:space="preserve"> Detections of less abundant waterfowl species (number/km²) during Survey 1 on 19 January 2020. : Map of the Moray Firth SPA showing the locations where king eider, </w:t>
      </w:r>
      <w:proofErr w:type="spellStart"/>
      <w:r w:rsidRPr="002A5E9E">
        <w:rPr>
          <w:b/>
          <w:bCs/>
        </w:rPr>
        <w:t>shelduck</w:t>
      </w:r>
      <w:proofErr w:type="spellEnd"/>
      <w:r w:rsidRPr="002A5E9E">
        <w:rPr>
          <w:b/>
          <w:bCs/>
        </w:rPr>
        <w:t xml:space="preserve"> and mallard were detected. Contains public sector information under the Open Government Licence v 2.0.</w:t>
      </w:r>
    </w:p>
    <w:p w:rsidR="002A5E9E" w:rsidRDefault="002A5E9E" w:rsidP="00D1568F">
      <w:pPr>
        <w:rPr>
          <w:b/>
          <w:bCs/>
        </w:rPr>
      </w:pPr>
    </w:p>
    <w:p w:rsidR="00D1568F" w:rsidRDefault="00D1568F" w:rsidP="00D1568F">
      <w:pPr>
        <w:rPr>
          <w:b/>
          <w:bCs/>
        </w:rPr>
      </w:pPr>
    </w:p>
    <w:p w:rsidR="00D1568F" w:rsidRDefault="00D1568F" w:rsidP="00D1568F">
      <w:pPr>
        <w:rPr>
          <w:b/>
          <w:bCs/>
        </w:rPr>
      </w:pPr>
    </w:p>
    <w:p w:rsidR="00D1568F" w:rsidRDefault="00D1568F" w:rsidP="00D1568F">
      <w:pPr>
        <w:rPr>
          <w:b/>
          <w:bCs/>
        </w:rPr>
      </w:pPr>
      <w:r>
        <w:rPr>
          <w:b/>
          <w:bCs/>
          <w:noProof/>
          <w:lang w:eastAsia="en-GB"/>
        </w:rPr>
        <w:drawing>
          <wp:inline distT="0" distB="0" distL="0" distR="0" wp14:anchorId="04E49D90" wp14:editId="517D4147">
            <wp:extent cx="6419134" cy="4538547"/>
            <wp:effectExtent l="0" t="0" r="1270" b="0"/>
            <wp:docPr id="8" name="Picture 8" title="Full description provided 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P00114-701-01-23-Zone87_M03_S01_20_Survey_Map_waterfow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02" cy="454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506" w:rsidRDefault="00792506" w:rsidP="00D1568F">
      <w:pPr>
        <w:rPr>
          <w:b/>
          <w:bCs/>
        </w:rPr>
      </w:pPr>
    </w:p>
    <w:p w:rsidR="00792506" w:rsidRPr="00792506" w:rsidRDefault="00792506" w:rsidP="00792506">
      <w:pPr>
        <w:rPr>
          <w:b/>
          <w:bCs/>
        </w:rPr>
      </w:pPr>
      <w:r w:rsidRPr="00792506">
        <w:rPr>
          <w:b/>
          <w:bCs/>
        </w:rPr>
        <w:t>Figure A4.6 Detections of less abundant waterfowl species (number/km²) during Survey 2 on 8 March 2020</w:t>
      </w:r>
      <w:r>
        <w:rPr>
          <w:b/>
          <w:bCs/>
        </w:rPr>
        <w:t>.</w:t>
      </w:r>
      <w:r w:rsidRPr="00792506">
        <w:rPr>
          <w:rFonts w:ascii="Palatino" w:eastAsia="MS Mincho" w:hAnsi="Palatino" w:cs="Times New Roman"/>
          <w:sz w:val="20"/>
          <w:szCs w:val="24"/>
        </w:rPr>
        <w:t xml:space="preserve"> </w:t>
      </w:r>
      <w:r w:rsidRPr="00792506">
        <w:rPr>
          <w:b/>
          <w:bCs/>
        </w:rPr>
        <w:t xml:space="preserve">Map of the Moray Firth SPA showing the locations where black-throated diver, mute swan, pink-footed goose, teal and </w:t>
      </w:r>
      <w:proofErr w:type="spellStart"/>
      <w:r w:rsidRPr="00792506">
        <w:rPr>
          <w:b/>
          <w:bCs/>
        </w:rPr>
        <w:t>wigeon</w:t>
      </w:r>
      <w:proofErr w:type="spellEnd"/>
      <w:r w:rsidRPr="00792506">
        <w:rPr>
          <w:b/>
          <w:bCs/>
        </w:rPr>
        <w:t xml:space="preserve"> were detected. </w:t>
      </w:r>
    </w:p>
    <w:p w:rsidR="00D1568F" w:rsidRDefault="00792506" w:rsidP="00D1568F">
      <w:pPr>
        <w:rPr>
          <w:b/>
          <w:bCs/>
        </w:rPr>
      </w:pPr>
      <w:r w:rsidRPr="00792506">
        <w:rPr>
          <w:b/>
          <w:bCs/>
        </w:rPr>
        <w:t>Contains public sector information und</w:t>
      </w:r>
      <w:r>
        <w:rPr>
          <w:b/>
          <w:bCs/>
        </w:rPr>
        <w:t>er Open Government Licence v 2.</w:t>
      </w:r>
    </w:p>
    <w:p w:rsidR="00D1568F" w:rsidRDefault="00D1568F" w:rsidP="00D1568F">
      <w:pPr>
        <w:rPr>
          <w:b/>
          <w:bCs/>
        </w:rPr>
      </w:pPr>
    </w:p>
    <w:p w:rsidR="00D1568F" w:rsidRDefault="00D1568F" w:rsidP="00D1568F">
      <w:pPr>
        <w:rPr>
          <w:b/>
          <w:bCs/>
        </w:rPr>
      </w:pPr>
      <w:r>
        <w:rPr>
          <w:b/>
          <w:bCs/>
          <w:noProof/>
          <w:lang w:eastAsia="en-GB"/>
        </w:rPr>
        <w:drawing>
          <wp:inline distT="0" distB="0" distL="0" distR="0" wp14:anchorId="4D3E21D3" wp14:editId="63A47E1B">
            <wp:extent cx="7050004" cy="4984595"/>
            <wp:effectExtent l="0" t="0" r="0" b="6985"/>
            <wp:docPr id="4" name="Picture 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P00114-701-01-24-Zone87_M01_S01_20_Survey_Map_shorebird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201" cy="498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506" w:rsidRPr="00792506" w:rsidRDefault="00792506" w:rsidP="00792506">
      <w:pPr>
        <w:rPr>
          <w:b/>
          <w:bCs/>
        </w:rPr>
      </w:pPr>
      <w:r w:rsidRPr="00792506">
        <w:rPr>
          <w:b/>
          <w:bCs/>
        </w:rPr>
        <w:t>Figure A4.7</w:t>
      </w:r>
      <w:r w:rsidRPr="00792506">
        <w:rPr>
          <w:b/>
          <w:bCs/>
        </w:rPr>
        <w:tab/>
        <w:t xml:space="preserve"> Detections of shore bird species (number/km²) during Survey 1 on 19 January 2020. : Map of the Moray Firth SPA showing the locations where curlew, dunlin, oystercatcher and sanderling were detected. Contains public sector information under Open Government Licence v 2.0.</w:t>
      </w:r>
    </w:p>
    <w:p w:rsidR="00D1568F" w:rsidRDefault="00D1568F" w:rsidP="00D1568F">
      <w:pPr>
        <w:rPr>
          <w:b/>
          <w:bCs/>
        </w:rPr>
      </w:pPr>
    </w:p>
    <w:p w:rsidR="00792506" w:rsidRDefault="00792506" w:rsidP="00D1568F">
      <w:pPr>
        <w:rPr>
          <w:b/>
          <w:bCs/>
        </w:rPr>
      </w:pPr>
    </w:p>
    <w:p w:rsidR="00792506" w:rsidRDefault="00792506" w:rsidP="00D1568F">
      <w:pPr>
        <w:rPr>
          <w:b/>
          <w:bCs/>
        </w:rPr>
      </w:pPr>
    </w:p>
    <w:p w:rsidR="00D1568F" w:rsidRDefault="00D1568F" w:rsidP="00D1568F">
      <w:pPr>
        <w:rPr>
          <w:b/>
          <w:bCs/>
        </w:rPr>
      </w:pPr>
    </w:p>
    <w:p w:rsidR="00D1568F" w:rsidRDefault="00D1568F" w:rsidP="00D1568F">
      <w:pPr>
        <w:rPr>
          <w:b/>
          <w:bCs/>
        </w:rPr>
      </w:pPr>
      <w:r>
        <w:rPr>
          <w:b/>
          <w:bCs/>
          <w:noProof/>
          <w:lang w:eastAsia="en-GB"/>
        </w:rPr>
        <w:drawing>
          <wp:inline distT="0" distB="0" distL="0" distR="0" wp14:anchorId="3886C593" wp14:editId="2556643B">
            <wp:extent cx="6482214" cy="4583151"/>
            <wp:effectExtent l="0" t="0" r="0" b="8255"/>
            <wp:docPr id="5" name="Picture 5" title="Full description provided 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P00114-701-01-25-Zone87_M03_S01_20_Survey_Map_shorebird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793" cy="458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FE5" w:rsidRPr="00152FE5" w:rsidRDefault="00152FE5" w:rsidP="00152FE5">
      <w:pPr>
        <w:rPr>
          <w:b/>
          <w:bCs/>
        </w:rPr>
      </w:pPr>
      <w:r w:rsidRPr="00290167">
        <w:rPr>
          <w:b/>
          <w:bCs/>
        </w:rPr>
        <w:t xml:space="preserve">Figure </w:t>
      </w:r>
      <w:r>
        <w:rPr>
          <w:b/>
          <w:bCs/>
        </w:rPr>
        <w:t>A4.8</w:t>
      </w:r>
      <w:r w:rsidRPr="00290167">
        <w:rPr>
          <w:b/>
          <w:bCs/>
        </w:rPr>
        <w:tab/>
        <w:t xml:space="preserve"> </w:t>
      </w:r>
      <w:r>
        <w:rPr>
          <w:b/>
          <w:bCs/>
        </w:rPr>
        <w:t>Detections of shore bird</w:t>
      </w:r>
      <w:r w:rsidRPr="00205110">
        <w:rPr>
          <w:b/>
          <w:bCs/>
        </w:rPr>
        <w:t xml:space="preserve"> </w:t>
      </w:r>
      <w:r>
        <w:rPr>
          <w:b/>
          <w:bCs/>
        </w:rPr>
        <w:t xml:space="preserve">species </w:t>
      </w:r>
      <w:r w:rsidRPr="00205110">
        <w:rPr>
          <w:b/>
          <w:bCs/>
        </w:rPr>
        <w:t>(number/km</w:t>
      </w:r>
      <w:r w:rsidRPr="00205110">
        <w:rPr>
          <w:rFonts w:cs="Arial"/>
          <w:b/>
          <w:bCs/>
        </w:rPr>
        <w:t>²</w:t>
      </w:r>
      <w:r w:rsidRPr="00205110">
        <w:rPr>
          <w:b/>
          <w:bCs/>
        </w:rPr>
        <w:t xml:space="preserve">) during Survey </w:t>
      </w:r>
      <w:r>
        <w:rPr>
          <w:b/>
          <w:bCs/>
        </w:rPr>
        <w:t>2</w:t>
      </w:r>
      <w:r w:rsidRPr="00205110">
        <w:rPr>
          <w:b/>
          <w:bCs/>
        </w:rPr>
        <w:t xml:space="preserve"> on </w:t>
      </w:r>
      <w:r>
        <w:rPr>
          <w:b/>
          <w:bCs/>
        </w:rPr>
        <w:t>8 March</w:t>
      </w:r>
      <w:r w:rsidRPr="00205110">
        <w:rPr>
          <w:b/>
          <w:bCs/>
        </w:rPr>
        <w:t xml:space="preserve"> 2020</w:t>
      </w:r>
      <w:r>
        <w:rPr>
          <w:b/>
          <w:bCs/>
        </w:rPr>
        <w:t xml:space="preserve">. </w:t>
      </w:r>
      <w:r w:rsidRPr="00152FE5">
        <w:rPr>
          <w:b/>
          <w:bCs/>
        </w:rPr>
        <w:t>Map of the Moray Firth SPA showing the locations where bar-tailed godwit, curlew, dunlin, grey plover and sanderling were detected. Contains public sector information under the Open Government Licence v 2.0.</w:t>
      </w:r>
    </w:p>
    <w:p w:rsidR="00152FE5" w:rsidRDefault="00152FE5" w:rsidP="00152FE5">
      <w:pPr>
        <w:rPr>
          <w:b/>
          <w:bCs/>
        </w:rPr>
      </w:pPr>
    </w:p>
    <w:p w:rsidR="00152FE5" w:rsidRDefault="00152FE5" w:rsidP="00D1568F">
      <w:pPr>
        <w:rPr>
          <w:b/>
          <w:bCs/>
        </w:rPr>
      </w:pPr>
    </w:p>
    <w:p w:rsidR="00152FE5" w:rsidRDefault="00152FE5" w:rsidP="00D1568F">
      <w:pPr>
        <w:rPr>
          <w:b/>
          <w:bCs/>
        </w:rPr>
      </w:pPr>
    </w:p>
    <w:p w:rsidR="00D1568F" w:rsidRDefault="00D1568F" w:rsidP="00D1568F">
      <w:pPr>
        <w:rPr>
          <w:b/>
          <w:bCs/>
        </w:rPr>
      </w:pPr>
    </w:p>
    <w:p w:rsidR="00D1568F" w:rsidRPr="00205110" w:rsidRDefault="00D1568F" w:rsidP="00D1568F">
      <w:pPr>
        <w:rPr>
          <w:b/>
          <w:bCs/>
        </w:rPr>
      </w:pPr>
    </w:p>
    <w:p w:rsidR="00D1568F" w:rsidRDefault="00D1568F" w:rsidP="00D1568F">
      <w:pPr>
        <w:rPr>
          <w:b/>
          <w:bCs/>
        </w:rPr>
      </w:pPr>
      <w:r>
        <w:rPr>
          <w:b/>
          <w:bCs/>
          <w:noProof/>
          <w:lang w:eastAsia="en-GB"/>
        </w:rPr>
        <w:drawing>
          <wp:inline distT="0" distB="0" distL="0" distR="0" wp14:anchorId="7E4FFE60" wp14:editId="5DDEABFF">
            <wp:extent cx="6018691" cy="4259766"/>
            <wp:effectExtent l="0" t="0" r="1270" b="7620"/>
            <wp:docPr id="30" name="Picture 30" title="Full description provided nex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091" cy="426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E5" w:rsidRPr="00152FE5" w:rsidRDefault="00152FE5" w:rsidP="00152FE5">
      <w:pPr>
        <w:rPr>
          <w:b/>
          <w:bCs/>
        </w:rPr>
      </w:pPr>
      <w:r w:rsidRPr="00152FE5">
        <w:rPr>
          <w:b/>
          <w:bCs/>
        </w:rPr>
        <w:t>Figure A4.9</w:t>
      </w:r>
      <w:r w:rsidRPr="00152FE5">
        <w:rPr>
          <w:b/>
          <w:bCs/>
        </w:rPr>
        <w:tab/>
        <w:t xml:space="preserve"> Densities of kittiwake (number/km²) and number of detections per segment during Survey 1 on 19 January 2020</w:t>
      </w:r>
      <w:r>
        <w:rPr>
          <w:b/>
          <w:bCs/>
        </w:rPr>
        <w:t xml:space="preserve">. </w:t>
      </w:r>
      <w:r w:rsidRPr="00152FE5">
        <w:rPr>
          <w:b/>
          <w:bCs/>
        </w:rPr>
        <w:t>Map of Moray Firth SPA showing kittiwake densities.</w:t>
      </w:r>
      <w:r>
        <w:rPr>
          <w:b/>
          <w:bCs/>
        </w:rPr>
        <w:t xml:space="preserve"> </w:t>
      </w:r>
      <w:r w:rsidRPr="00152FE5">
        <w:rPr>
          <w:b/>
          <w:bCs/>
        </w:rPr>
        <w:t>Contains public sector information under the Open Government Licence v 2.0.</w:t>
      </w:r>
    </w:p>
    <w:p w:rsidR="00152FE5" w:rsidRPr="00152FE5" w:rsidRDefault="00152FE5" w:rsidP="00152FE5">
      <w:pPr>
        <w:rPr>
          <w:b/>
          <w:bCs/>
        </w:rPr>
      </w:pPr>
    </w:p>
    <w:p w:rsidR="00152FE5" w:rsidRDefault="00152FE5" w:rsidP="00D1568F">
      <w:pPr>
        <w:rPr>
          <w:b/>
          <w:bCs/>
        </w:rPr>
      </w:pPr>
    </w:p>
    <w:p w:rsidR="00152FE5" w:rsidRDefault="00152FE5" w:rsidP="00D1568F">
      <w:pPr>
        <w:rPr>
          <w:b/>
          <w:bCs/>
        </w:rPr>
      </w:pPr>
    </w:p>
    <w:p w:rsidR="00152FE5" w:rsidRPr="00290167" w:rsidRDefault="00152FE5" w:rsidP="00D1568F">
      <w:pPr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3A7ED022" wp14:editId="2E03863D">
            <wp:extent cx="6490010" cy="4593346"/>
            <wp:effectExtent l="0" t="0" r="6350" b="0"/>
            <wp:docPr id="32" name="Picture 32" title="Full description provided nex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391" cy="460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68F" w:rsidRPr="00376062" w:rsidRDefault="00D1568F" w:rsidP="00D1568F">
      <w:pPr>
        <w:rPr>
          <w:b/>
          <w:bCs/>
        </w:rPr>
      </w:pPr>
    </w:p>
    <w:p w:rsidR="00D1568F" w:rsidRPr="00205110" w:rsidRDefault="00D1568F" w:rsidP="00D1568F">
      <w:pPr>
        <w:rPr>
          <w:b/>
          <w:bCs/>
        </w:rPr>
      </w:pPr>
    </w:p>
    <w:p w:rsidR="00152FE5" w:rsidRPr="00152FE5" w:rsidRDefault="00152FE5" w:rsidP="00152FE5">
      <w:pPr>
        <w:rPr>
          <w:b/>
          <w:bCs/>
        </w:rPr>
      </w:pPr>
      <w:r w:rsidRPr="00152FE5">
        <w:rPr>
          <w:b/>
          <w:bCs/>
        </w:rPr>
        <w:t>Figure A4.10</w:t>
      </w:r>
      <w:r w:rsidRPr="00152FE5">
        <w:rPr>
          <w:b/>
          <w:bCs/>
        </w:rPr>
        <w:tab/>
        <w:t>Densities of kittiwake (number/km²) and number of detections per segment during Survey 2 on 8 March 2020</w:t>
      </w:r>
      <w:r>
        <w:rPr>
          <w:b/>
          <w:bCs/>
        </w:rPr>
        <w:t xml:space="preserve">. </w:t>
      </w:r>
      <w:r w:rsidRPr="00152FE5">
        <w:rPr>
          <w:b/>
          <w:bCs/>
        </w:rPr>
        <w:t>Map of Moray Firth SPA showing kittiwake densities.</w:t>
      </w:r>
      <w:r>
        <w:rPr>
          <w:b/>
          <w:bCs/>
        </w:rPr>
        <w:t xml:space="preserve"> </w:t>
      </w:r>
      <w:r w:rsidRPr="00152FE5">
        <w:rPr>
          <w:b/>
          <w:bCs/>
        </w:rPr>
        <w:t>Contains public sector information under the Open Government Licence v 2.0.</w:t>
      </w:r>
    </w:p>
    <w:p w:rsidR="00D1568F" w:rsidRPr="00205110" w:rsidRDefault="00D1568F" w:rsidP="00D1568F">
      <w:pPr>
        <w:rPr>
          <w:b/>
          <w:bCs/>
        </w:rPr>
      </w:pPr>
    </w:p>
    <w:p w:rsidR="00152FE5" w:rsidRDefault="00152FE5" w:rsidP="00D1568F"/>
    <w:p w:rsidR="00152FE5" w:rsidRPr="00205110" w:rsidRDefault="00152FE5" w:rsidP="00D1568F"/>
    <w:p w:rsidR="00D1568F" w:rsidRPr="00205110" w:rsidRDefault="00D1568F" w:rsidP="00D1568F">
      <w:pPr>
        <w:rPr>
          <w:b/>
          <w:bCs/>
        </w:rPr>
      </w:pPr>
    </w:p>
    <w:p w:rsidR="00D1568F" w:rsidRDefault="00D1568F" w:rsidP="00D1568F">
      <w:pPr>
        <w:rPr>
          <w:b/>
          <w:bCs/>
        </w:rPr>
      </w:pPr>
      <w:r>
        <w:rPr>
          <w:b/>
          <w:bCs/>
          <w:noProof/>
          <w:lang w:eastAsia="en-GB"/>
        </w:rPr>
        <w:drawing>
          <wp:inline distT="0" distB="0" distL="0" distR="0" wp14:anchorId="484734AE" wp14:editId="6EBCD3D2">
            <wp:extent cx="6177776" cy="4372360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77" cy="438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E5" w:rsidRDefault="00152FE5" w:rsidP="00D1568F">
      <w:pPr>
        <w:rPr>
          <w:b/>
          <w:bCs/>
        </w:rPr>
      </w:pPr>
    </w:p>
    <w:p w:rsidR="00152FE5" w:rsidRPr="00152FE5" w:rsidRDefault="00152FE5" w:rsidP="00152FE5">
      <w:pPr>
        <w:rPr>
          <w:b/>
          <w:bCs/>
        </w:rPr>
      </w:pPr>
      <w:r w:rsidRPr="00152FE5">
        <w:rPr>
          <w:b/>
          <w:bCs/>
        </w:rPr>
        <w:t>Figure A4.11</w:t>
      </w:r>
      <w:r w:rsidRPr="00152FE5">
        <w:rPr>
          <w:b/>
          <w:bCs/>
        </w:rPr>
        <w:tab/>
        <w:t xml:space="preserve"> Densities of black-headed gull (number/km²) and number of detections per segment during Survey 1 on 19 January 2020</w:t>
      </w:r>
      <w:r>
        <w:rPr>
          <w:b/>
          <w:bCs/>
        </w:rPr>
        <w:t xml:space="preserve">. </w:t>
      </w:r>
      <w:r w:rsidRPr="00152FE5">
        <w:rPr>
          <w:b/>
          <w:bCs/>
        </w:rPr>
        <w:t>Map of Moray Firth SPA showing black-headed gull densities.</w:t>
      </w:r>
      <w:r>
        <w:rPr>
          <w:b/>
          <w:bCs/>
        </w:rPr>
        <w:t xml:space="preserve"> </w:t>
      </w:r>
      <w:r w:rsidRPr="00152FE5">
        <w:rPr>
          <w:b/>
          <w:bCs/>
        </w:rPr>
        <w:t>Contains public sector information under the Open Government Licence v 2.0.</w:t>
      </w:r>
    </w:p>
    <w:p w:rsidR="00152FE5" w:rsidRDefault="00152FE5" w:rsidP="00D1568F">
      <w:pPr>
        <w:rPr>
          <w:b/>
          <w:bCs/>
        </w:rPr>
      </w:pPr>
    </w:p>
    <w:p w:rsidR="00152FE5" w:rsidRDefault="00152FE5" w:rsidP="00D1568F">
      <w:pPr>
        <w:rPr>
          <w:b/>
          <w:bCs/>
        </w:rPr>
      </w:pPr>
    </w:p>
    <w:p w:rsidR="00152FE5" w:rsidRDefault="00152FE5" w:rsidP="00D1568F">
      <w:pPr>
        <w:rPr>
          <w:b/>
          <w:bCs/>
        </w:rPr>
      </w:pPr>
    </w:p>
    <w:p w:rsidR="00152FE5" w:rsidRDefault="00152FE5" w:rsidP="00D1568F">
      <w:pPr>
        <w:rPr>
          <w:b/>
          <w:bCs/>
        </w:rPr>
      </w:pPr>
    </w:p>
    <w:p w:rsidR="00D1568F" w:rsidRPr="00717720" w:rsidRDefault="00717720" w:rsidP="00D1568F">
      <w:pPr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261A2471" wp14:editId="53F4C955">
            <wp:extent cx="6188927" cy="4380253"/>
            <wp:effectExtent l="0" t="0" r="2540" b="1270"/>
            <wp:docPr id="36" name="Picture 36" title="Full description provided 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503" cy="439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20" w:rsidRDefault="00717720" w:rsidP="00D1568F"/>
    <w:p w:rsidR="00717720" w:rsidRPr="00717720" w:rsidRDefault="00717720" w:rsidP="00717720">
      <w:pPr>
        <w:rPr>
          <w:b/>
          <w:bCs/>
        </w:rPr>
      </w:pPr>
      <w:r w:rsidRPr="00717720">
        <w:rPr>
          <w:b/>
          <w:bCs/>
        </w:rPr>
        <w:t>Figure A4.12</w:t>
      </w:r>
      <w:r w:rsidRPr="00717720">
        <w:rPr>
          <w:b/>
          <w:bCs/>
        </w:rPr>
        <w:tab/>
        <w:t>Densities of black-headed gull (number/km²) and number of detections per segment during Survey 2 on 8 March 2020</w:t>
      </w:r>
      <w:r>
        <w:rPr>
          <w:b/>
          <w:bCs/>
        </w:rPr>
        <w:t xml:space="preserve">. </w:t>
      </w:r>
      <w:r w:rsidRPr="00717720">
        <w:rPr>
          <w:b/>
          <w:bCs/>
        </w:rPr>
        <w:t>Map of Moray Firth SPA showing black-headed gull densities.</w:t>
      </w:r>
      <w:r>
        <w:rPr>
          <w:b/>
          <w:bCs/>
        </w:rPr>
        <w:t xml:space="preserve"> </w:t>
      </w:r>
      <w:r w:rsidRPr="00717720">
        <w:rPr>
          <w:b/>
          <w:bCs/>
        </w:rPr>
        <w:t>Contains public sector information under the Open Government Licence v 2.0.</w:t>
      </w:r>
    </w:p>
    <w:p w:rsidR="00717720" w:rsidRPr="00717720" w:rsidRDefault="00717720" w:rsidP="00717720">
      <w:pPr>
        <w:rPr>
          <w:b/>
          <w:bCs/>
        </w:rPr>
      </w:pPr>
    </w:p>
    <w:p w:rsidR="00717720" w:rsidRDefault="00717720" w:rsidP="00D1568F"/>
    <w:p w:rsidR="00717720" w:rsidRDefault="00717720" w:rsidP="00D1568F"/>
    <w:p w:rsidR="00717720" w:rsidRPr="00205110" w:rsidRDefault="00717720" w:rsidP="00D1568F"/>
    <w:p w:rsidR="00D1568F" w:rsidRPr="00205110" w:rsidRDefault="00717720" w:rsidP="00D1568F">
      <w:r>
        <w:rPr>
          <w:b/>
          <w:bCs/>
          <w:noProof/>
          <w:lang w:eastAsia="en-GB"/>
        </w:rPr>
        <w:drawing>
          <wp:inline distT="0" distB="0" distL="0" distR="0" wp14:anchorId="64E6F9A4" wp14:editId="0C03F680">
            <wp:extent cx="6286539" cy="4449337"/>
            <wp:effectExtent l="0" t="0" r="0" b="8890"/>
            <wp:docPr id="38" name="Picture 38" title="Full description provided 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85" cy="445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68F" w:rsidRDefault="00D1568F" w:rsidP="00D1568F">
      <w:pPr>
        <w:rPr>
          <w:b/>
          <w:bCs/>
        </w:rPr>
      </w:pPr>
    </w:p>
    <w:p w:rsidR="00717720" w:rsidRPr="00290167" w:rsidRDefault="00717720" w:rsidP="00D1568F">
      <w:pPr>
        <w:rPr>
          <w:b/>
          <w:bCs/>
        </w:rPr>
      </w:pPr>
    </w:p>
    <w:p w:rsidR="00717720" w:rsidRPr="00717720" w:rsidRDefault="00717720" w:rsidP="00717720">
      <w:pPr>
        <w:rPr>
          <w:b/>
          <w:bCs/>
        </w:rPr>
      </w:pPr>
      <w:r w:rsidRPr="00717720">
        <w:rPr>
          <w:b/>
          <w:bCs/>
        </w:rPr>
        <w:t>Figure A4.13</w:t>
      </w:r>
      <w:r w:rsidRPr="00717720">
        <w:rPr>
          <w:b/>
          <w:bCs/>
        </w:rPr>
        <w:tab/>
        <w:t xml:space="preserve"> Densities of common gull (number/km²) and number of detections per segment during Survey 1 on 19 January 2020</w:t>
      </w:r>
      <w:r>
        <w:rPr>
          <w:b/>
          <w:bCs/>
        </w:rPr>
        <w:t xml:space="preserve">. </w:t>
      </w:r>
      <w:r w:rsidRPr="00717720">
        <w:rPr>
          <w:b/>
          <w:bCs/>
        </w:rPr>
        <w:t>: Map of Moray Firth SPA showing common gull densities.</w:t>
      </w:r>
      <w:r>
        <w:rPr>
          <w:b/>
          <w:bCs/>
        </w:rPr>
        <w:t xml:space="preserve"> </w:t>
      </w:r>
      <w:r w:rsidRPr="00717720">
        <w:rPr>
          <w:b/>
          <w:bCs/>
        </w:rPr>
        <w:t>Contains public sector information under the Open Government Licence v 2.0.</w:t>
      </w:r>
    </w:p>
    <w:p w:rsidR="00717720" w:rsidRPr="00717720" w:rsidRDefault="00717720" w:rsidP="00717720">
      <w:pPr>
        <w:rPr>
          <w:b/>
          <w:bCs/>
        </w:rPr>
      </w:pPr>
    </w:p>
    <w:p w:rsidR="00D1568F" w:rsidRPr="00205110" w:rsidRDefault="00D1568F" w:rsidP="00D1568F">
      <w:pPr>
        <w:rPr>
          <w:b/>
          <w:bCs/>
        </w:rPr>
      </w:pPr>
    </w:p>
    <w:p w:rsidR="00D1568F" w:rsidRDefault="00D1568F" w:rsidP="00D1568F">
      <w:r>
        <w:rPr>
          <w:noProof/>
          <w:lang w:eastAsia="en-GB"/>
        </w:rPr>
        <w:drawing>
          <wp:inline distT="0" distB="0" distL="0" distR="0" wp14:anchorId="699905C7" wp14:editId="2E7F9F9A">
            <wp:extent cx="6947210" cy="4916931"/>
            <wp:effectExtent l="0" t="0" r="6350" b="0"/>
            <wp:docPr id="40" name="Picture 40" title="Full description provided 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258" cy="492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20" w:rsidRPr="00717720" w:rsidRDefault="00717720" w:rsidP="00717720">
      <w:pPr>
        <w:rPr>
          <w:b/>
          <w:bCs/>
        </w:rPr>
      </w:pPr>
      <w:r w:rsidRPr="00717720">
        <w:rPr>
          <w:b/>
          <w:bCs/>
        </w:rPr>
        <w:t>Figure A4.14</w:t>
      </w:r>
      <w:r w:rsidRPr="00717720">
        <w:rPr>
          <w:b/>
          <w:bCs/>
        </w:rPr>
        <w:tab/>
        <w:t>Densities of common gull (number/km²) and number of detections per segment during Survey 2 on 8 March 2020</w:t>
      </w:r>
      <w:r>
        <w:rPr>
          <w:b/>
          <w:bCs/>
        </w:rPr>
        <w:t xml:space="preserve">. </w:t>
      </w:r>
      <w:r w:rsidRPr="00717720">
        <w:rPr>
          <w:b/>
          <w:bCs/>
        </w:rPr>
        <w:t>Map of Moray Firth SPA showing common gull densities.</w:t>
      </w:r>
      <w:r>
        <w:rPr>
          <w:b/>
          <w:bCs/>
        </w:rPr>
        <w:t xml:space="preserve"> </w:t>
      </w:r>
      <w:r w:rsidRPr="00717720">
        <w:rPr>
          <w:b/>
          <w:bCs/>
        </w:rPr>
        <w:t>Contains public sector information under the Open Government Licence v 2.0.</w:t>
      </w:r>
    </w:p>
    <w:p w:rsidR="00717720" w:rsidRPr="00717720" w:rsidRDefault="00717720" w:rsidP="00717720">
      <w:pPr>
        <w:rPr>
          <w:b/>
          <w:bCs/>
        </w:rPr>
      </w:pPr>
    </w:p>
    <w:p w:rsidR="00D1568F" w:rsidRPr="00205110" w:rsidRDefault="00D1568F" w:rsidP="00D1568F">
      <w:pPr>
        <w:rPr>
          <w:b/>
          <w:bCs/>
        </w:rPr>
      </w:pPr>
    </w:p>
    <w:p w:rsidR="00D1568F" w:rsidRPr="00290167" w:rsidRDefault="00D1568F" w:rsidP="00D1568F">
      <w:pPr>
        <w:rPr>
          <w:b/>
          <w:bCs/>
        </w:rPr>
      </w:pPr>
      <w:r>
        <w:rPr>
          <w:b/>
          <w:bCs/>
          <w:noProof/>
          <w:lang w:eastAsia="en-GB"/>
        </w:rPr>
        <w:drawing>
          <wp:inline distT="0" distB="0" distL="0" distR="0" wp14:anchorId="711A9788" wp14:editId="24342C47">
            <wp:extent cx="6822234" cy="4828478"/>
            <wp:effectExtent l="0" t="0" r="0" b="0"/>
            <wp:docPr id="42" name="Picture 42" title="Full description provided 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510" cy="484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20" w:rsidRPr="00717720" w:rsidRDefault="00717720" w:rsidP="00717720">
      <w:pPr>
        <w:rPr>
          <w:b/>
          <w:bCs/>
        </w:rPr>
      </w:pPr>
    </w:p>
    <w:p w:rsidR="00717720" w:rsidRPr="00717720" w:rsidRDefault="00717720" w:rsidP="00717720">
      <w:pPr>
        <w:rPr>
          <w:b/>
          <w:bCs/>
        </w:rPr>
      </w:pPr>
      <w:r w:rsidRPr="00717720">
        <w:rPr>
          <w:b/>
          <w:bCs/>
        </w:rPr>
        <w:t>Figure A4.15</w:t>
      </w:r>
      <w:r w:rsidRPr="00717720">
        <w:rPr>
          <w:b/>
          <w:bCs/>
        </w:rPr>
        <w:tab/>
        <w:t xml:space="preserve"> Densities of great black-backed gull (number/km²) and number of detections per segment during Survey 1 on 19 January 2020</w:t>
      </w:r>
      <w:r>
        <w:rPr>
          <w:b/>
          <w:bCs/>
        </w:rPr>
        <w:t xml:space="preserve">. </w:t>
      </w:r>
      <w:r w:rsidRPr="00717720">
        <w:rPr>
          <w:b/>
          <w:bCs/>
        </w:rPr>
        <w:t>: Map of Moray Firth SPA showing great black-backed gull densities.</w:t>
      </w:r>
      <w:r>
        <w:rPr>
          <w:b/>
          <w:bCs/>
        </w:rPr>
        <w:t xml:space="preserve"> </w:t>
      </w:r>
      <w:r w:rsidRPr="00717720">
        <w:rPr>
          <w:b/>
          <w:bCs/>
        </w:rPr>
        <w:t>Contains public sector information under the Open Government Licence v 2.0.</w:t>
      </w:r>
    </w:p>
    <w:p w:rsidR="00D1568F" w:rsidRPr="00205110" w:rsidRDefault="00D1568F" w:rsidP="00D1568F">
      <w:pPr>
        <w:rPr>
          <w:b/>
          <w:bCs/>
        </w:rPr>
      </w:pPr>
    </w:p>
    <w:p w:rsidR="00D1568F" w:rsidRDefault="00D1568F" w:rsidP="00D1568F">
      <w:r>
        <w:rPr>
          <w:noProof/>
          <w:lang w:eastAsia="en-GB"/>
        </w:rPr>
        <w:drawing>
          <wp:inline distT="0" distB="0" distL="0" distR="0" wp14:anchorId="00935A9E" wp14:editId="30080311">
            <wp:extent cx="6936059" cy="4909039"/>
            <wp:effectExtent l="0" t="0" r="0" b="6350"/>
            <wp:docPr id="44" name="Picture 44" title="Full description provided 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349" cy="491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20" w:rsidRPr="00717720" w:rsidRDefault="00717720" w:rsidP="00717720">
      <w:pPr>
        <w:rPr>
          <w:b/>
          <w:bCs/>
        </w:rPr>
      </w:pPr>
      <w:r w:rsidRPr="00717720">
        <w:rPr>
          <w:b/>
          <w:bCs/>
        </w:rPr>
        <w:t xml:space="preserve">Figure </w:t>
      </w:r>
      <w:r w:rsidRPr="00717720">
        <w:rPr>
          <w:b/>
          <w:bCs/>
        </w:rPr>
        <w:fldChar w:fldCharType="begin"/>
      </w:r>
      <w:r w:rsidRPr="00717720">
        <w:rPr>
          <w:b/>
          <w:bCs/>
        </w:rPr>
        <w:instrText xml:space="preserve"> SEQ Figure \* ARABIC </w:instrText>
      </w:r>
      <w:r w:rsidRPr="00717720">
        <w:rPr>
          <w:b/>
          <w:bCs/>
        </w:rPr>
        <w:fldChar w:fldCharType="separate"/>
      </w:r>
      <w:r w:rsidRPr="00717720">
        <w:rPr>
          <w:b/>
          <w:bCs/>
        </w:rPr>
        <w:t>A4.16</w:t>
      </w:r>
      <w:r w:rsidRPr="00717720">
        <w:fldChar w:fldCharType="end"/>
      </w:r>
      <w:r w:rsidRPr="00717720">
        <w:rPr>
          <w:b/>
          <w:bCs/>
        </w:rPr>
        <w:tab/>
        <w:t>Densities of great black-backed gull (number/km²) and number of detections per segment during Survey 2 on 8 March 2020</w:t>
      </w:r>
      <w:r>
        <w:rPr>
          <w:b/>
          <w:bCs/>
        </w:rPr>
        <w:t xml:space="preserve">. </w:t>
      </w:r>
      <w:r w:rsidRPr="00717720">
        <w:rPr>
          <w:b/>
          <w:bCs/>
        </w:rPr>
        <w:t>Map of Moray Firth SPA showing great black-backed gull densities.</w:t>
      </w:r>
      <w:r>
        <w:rPr>
          <w:b/>
          <w:bCs/>
        </w:rPr>
        <w:t xml:space="preserve"> </w:t>
      </w:r>
      <w:r w:rsidRPr="00717720">
        <w:rPr>
          <w:b/>
          <w:bCs/>
        </w:rPr>
        <w:t>Contains public sector information under the Open Government Licence v 2.0.</w:t>
      </w:r>
    </w:p>
    <w:p w:rsidR="00717720" w:rsidRPr="00717720" w:rsidRDefault="00717720" w:rsidP="00717720">
      <w:pPr>
        <w:rPr>
          <w:b/>
          <w:bCs/>
        </w:rPr>
      </w:pPr>
    </w:p>
    <w:p w:rsidR="00717720" w:rsidRDefault="00717720" w:rsidP="00D1568F"/>
    <w:p w:rsidR="00717720" w:rsidRDefault="00717720" w:rsidP="00D1568F"/>
    <w:p w:rsidR="00D1568F" w:rsidRPr="00205110" w:rsidRDefault="00D1568F" w:rsidP="00D1568F">
      <w:pPr>
        <w:rPr>
          <w:b/>
          <w:bCs/>
        </w:rPr>
      </w:pPr>
    </w:p>
    <w:p w:rsidR="00D1568F" w:rsidRDefault="00D1568F" w:rsidP="00D1568F">
      <w:pPr>
        <w:rPr>
          <w:b/>
          <w:bCs/>
        </w:rPr>
      </w:pPr>
      <w:r>
        <w:rPr>
          <w:b/>
          <w:bCs/>
          <w:noProof/>
          <w:lang w:eastAsia="en-GB"/>
        </w:rPr>
        <w:drawing>
          <wp:inline distT="0" distB="0" distL="0" distR="0" wp14:anchorId="3E6A6856" wp14:editId="13318353">
            <wp:extent cx="6192006" cy="4382430"/>
            <wp:effectExtent l="0" t="0" r="0" b="0"/>
            <wp:docPr id="46" name="Picture 46" title="Full description provided 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702" cy="439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20" w:rsidRPr="00205110" w:rsidRDefault="00717720" w:rsidP="00717720"/>
    <w:p w:rsidR="00717720" w:rsidRPr="00717720" w:rsidRDefault="00717720" w:rsidP="00717720">
      <w:pPr>
        <w:rPr>
          <w:b/>
          <w:bCs/>
        </w:rPr>
      </w:pPr>
      <w:r w:rsidRPr="00290167">
        <w:rPr>
          <w:b/>
          <w:bCs/>
        </w:rPr>
        <w:t xml:space="preserve">Figure </w:t>
      </w:r>
      <w:r>
        <w:rPr>
          <w:b/>
          <w:bCs/>
        </w:rPr>
        <w:t>A4.17</w:t>
      </w:r>
      <w:r w:rsidRPr="00290167">
        <w:rPr>
          <w:b/>
          <w:bCs/>
        </w:rPr>
        <w:tab/>
      </w:r>
      <w:r w:rsidRPr="00376062">
        <w:rPr>
          <w:b/>
          <w:bCs/>
        </w:rPr>
        <w:t xml:space="preserve"> Densities of </w:t>
      </w:r>
      <w:r w:rsidRPr="00205110">
        <w:rPr>
          <w:b/>
          <w:bCs/>
        </w:rPr>
        <w:t>herring gull (number/km</w:t>
      </w:r>
      <w:r w:rsidRPr="00205110">
        <w:rPr>
          <w:rFonts w:cs="Arial"/>
          <w:b/>
          <w:bCs/>
        </w:rPr>
        <w:t>²</w:t>
      </w:r>
      <w:r w:rsidRPr="00205110">
        <w:rPr>
          <w:b/>
          <w:bCs/>
        </w:rPr>
        <w:t>) and number of detections per segment during Survey 1 on 19 January 2020</w:t>
      </w:r>
      <w:r>
        <w:rPr>
          <w:b/>
          <w:bCs/>
        </w:rPr>
        <w:t xml:space="preserve">. </w:t>
      </w:r>
      <w:r w:rsidRPr="00717720">
        <w:rPr>
          <w:b/>
          <w:bCs/>
        </w:rPr>
        <w:t>Map of Moray Firth SPA showing herring gull densities.</w:t>
      </w:r>
      <w:r>
        <w:rPr>
          <w:b/>
          <w:bCs/>
        </w:rPr>
        <w:t xml:space="preserve"> </w:t>
      </w:r>
      <w:r w:rsidRPr="00717720">
        <w:rPr>
          <w:b/>
          <w:bCs/>
        </w:rPr>
        <w:t>Contains public sector information under the Open Government Licence v 2.0.</w:t>
      </w:r>
    </w:p>
    <w:p w:rsidR="00717720" w:rsidRDefault="00717720" w:rsidP="00717720">
      <w:pPr>
        <w:rPr>
          <w:b/>
          <w:bCs/>
        </w:rPr>
      </w:pPr>
    </w:p>
    <w:p w:rsidR="00717720" w:rsidRPr="00205110" w:rsidRDefault="00717720" w:rsidP="00717720">
      <w:pPr>
        <w:rPr>
          <w:b/>
          <w:bCs/>
        </w:rPr>
      </w:pPr>
    </w:p>
    <w:p w:rsidR="00717720" w:rsidRPr="00290167" w:rsidRDefault="00717720" w:rsidP="00D1568F">
      <w:pPr>
        <w:rPr>
          <w:b/>
          <w:bCs/>
        </w:rPr>
      </w:pPr>
    </w:p>
    <w:p w:rsidR="00D1568F" w:rsidRPr="00205110" w:rsidRDefault="00D1568F" w:rsidP="00D1568F">
      <w:pPr>
        <w:rPr>
          <w:b/>
          <w:bCs/>
        </w:rPr>
      </w:pPr>
    </w:p>
    <w:p w:rsidR="00D1568F" w:rsidRDefault="00D1568F" w:rsidP="00D1568F">
      <w:pPr>
        <w:rPr>
          <w:b/>
          <w:bCs/>
        </w:rPr>
      </w:pPr>
      <w:r>
        <w:rPr>
          <w:b/>
          <w:bCs/>
          <w:noProof/>
          <w:lang w:eastAsia="en-GB"/>
        </w:rPr>
        <w:drawing>
          <wp:inline distT="0" distB="0" distL="0" distR="0" wp14:anchorId="6D87BB4D" wp14:editId="0B296300">
            <wp:extent cx="6668429" cy="4719622"/>
            <wp:effectExtent l="0" t="0" r="0" b="5080"/>
            <wp:docPr id="50" name="Picture 50" title="Full description provided 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768" cy="472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20" w:rsidRPr="00717720" w:rsidRDefault="00717720" w:rsidP="00717720">
      <w:pPr>
        <w:rPr>
          <w:b/>
          <w:bCs/>
        </w:rPr>
      </w:pPr>
      <w:r w:rsidRPr="00717720">
        <w:rPr>
          <w:b/>
          <w:bCs/>
        </w:rPr>
        <w:t>Figure A4.18</w:t>
      </w:r>
      <w:r w:rsidRPr="00717720">
        <w:rPr>
          <w:b/>
          <w:bCs/>
        </w:rPr>
        <w:tab/>
        <w:t xml:space="preserve"> Densities of guillemot (number/km²) and number of detections per segment during Survey 1 on 19 January 2020</w:t>
      </w:r>
      <w:r>
        <w:rPr>
          <w:b/>
          <w:bCs/>
        </w:rPr>
        <w:t xml:space="preserve">. </w:t>
      </w:r>
      <w:r w:rsidRPr="00717720">
        <w:rPr>
          <w:b/>
          <w:bCs/>
        </w:rPr>
        <w:t>Map of Moray Firth SPA showing guillemot densities.</w:t>
      </w:r>
      <w:r>
        <w:rPr>
          <w:b/>
          <w:bCs/>
        </w:rPr>
        <w:t xml:space="preserve"> </w:t>
      </w:r>
      <w:r w:rsidRPr="00717720">
        <w:rPr>
          <w:b/>
          <w:bCs/>
        </w:rPr>
        <w:t>Contains public sector information under the Open Government Licence v 2.0.</w:t>
      </w:r>
    </w:p>
    <w:p w:rsidR="00717720" w:rsidRDefault="00717720" w:rsidP="00D1568F">
      <w:pPr>
        <w:rPr>
          <w:b/>
          <w:bCs/>
        </w:rPr>
      </w:pPr>
    </w:p>
    <w:p w:rsidR="00717720" w:rsidRDefault="00717720" w:rsidP="00D1568F">
      <w:pPr>
        <w:rPr>
          <w:b/>
          <w:bCs/>
        </w:rPr>
      </w:pPr>
    </w:p>
    <w:p w:rsidR="00717720" w:rsidRPr="00290167" w:rsidRDefault="00717720" w:rsidP="00D1568F">
      <w:pPr>
        <w:rPr>
          <w:b/>
          <w:bCs/>
        </w:rPr>
      </w:pPr>
    </w:p>
    <w:p w:rsidR="00D1568F" w:rsidRPr="00205110" w:rsidRDefault="00D1568F" w:rsidP="00D1568F">
      <w:pPr>
        <w:rPr>
          <w:b/>
          <w:bCs/>
        </w:rPr>
      </w:pPr>
    </w:p>
    <w:p w:rsidR="00D1568F" w:rsidRDefault="00D1568F" w:rsidP="00D1568F">
      <w:r>
        <w:rPr>
          <w:noProof/>
          <w:lang w:eastAsia="en-GB"/>
        </w:rPr>
        <w:drawing>
          <wp:inline distT="0" distB="0" distL="0" distR="0" wp14:anchorId="4DC7AB60" wp14:editId="00065A72">
            <wp:extent cx="6612673" cy="4680161"/>
            <wp:effectExtent l="0" t="0" r="0" b="6350"/>
            <wp:docPr id="52" name="Picture 52" title="Full description provided 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108" cy="468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20" w:rsidRPr="00717720" w:rsidRDefault="00717720" w:rsidP="00717720">
      <w:pPr>
        <w:rPr>
          <w:b/>
          <w:bCs/>
        </w:rPr>
      </w:pPr>
      <w:r w:rsidRPr="00717720">
        <w:rPr>
          <w:b/>
          <w:bCs/>
        </w:rPr>
        <w:t>Figure A4.19</w:t>
      </w:r>
      <w:r w:rsidRPr="00717720">
        <w:rPr>
          <w:b/>
          <w:bCs/>
        </w:rPr>
        <w:tab/>
        <w:t>Densities of guillemot (number/km²) and number of detections per segment during Survey 2 on 8 March 2020</w:t>
      </w:r>
      <w:r>
        <w:rPr>
          <w:b/>
          <w:bCs/>
        </w:rPr>
        <w:t>.</w:t>
      </w:r>
      <w:r w:rsidRPr="00717720">
        <w:rPr>
          <w:b/>
          <w:bCs/>
        </w:rPr>
        <w:t xml:space="preserve"> Map of Moray Firth SPA showing guillemot densities.</w:t>
      </w:r>
      <w:r>
        <w:rPr>
          <w:b/>
          <w:bCs/>
        </w:rPr>
        <w:t xml:space="preserve"> </w:t>
      </w:r>
      <w:r w:rsidRPr="00717720">
        <w:rPr>
          <w:b/>
          <w:bCs/>
        </w:rPr>
        <w:t>Contains public sector information under the Open Government Licence v 2.0.</w:t>
      </w:r>
    </w:p>
    <w:p w:rsidR="00717720" w:rsidRPr="00717720" w:rsidRDefault="00717720" w:rsidP="00717720">
      <w:pPr>
        <w:rPr>
          <w:b/>
          <w:bCs/>
        </w:rPr>
      </w:pPr>
    </w:p>
    <w:p w:rsidR="00D1568F" w:rsidRPr="00717720" w:rsidRDefault="00D1568F" w:rsidP="00D1568F"/>
    <w:p w:rsidR="00D1568F" w:rsidRPr="00290167" w:rsidRDefault="00D1568F" w:rsidP="00D1568F">
      <w:pPr>
        <w:rPr>
          <w:b/>
          <w:bCs/>
        </w:rPr>
      </w:pPr>
      <w:r>
        <w:rPr>
          <w:b/>
          <w:bCs/>
          <w:noProof/>
          <w:lang w:eastAsia="en-GB"/>
        </w:rPr>
        <w:drawing>
          <wp:inline distT="0" distB="0" distL="0" distR="0" wp14:anchorId="0EC86F5B" wp14:editId="3A64A26B">
            <wp:extent cx="7136780" cy="5051100"/>
            <wp:effectExtent l="0" t="0" r="6985" b="0"/>
            <wp:docPr id="54" name="Picture 54" title="Full description provided 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644" cy="505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20" w:rsidRDefault="00717720" w:rsidP="00717720">
      <w:pPr>
        <w:rPr>
          <w:b/>
          <w:bCs/>
        </w:rPr>
      </w:pPr>
    </w:p>
    <w:p w:rsidR="00717720" w:rsidRPr="00717720" w:rsidRDefault="00717720" w:rsidP="00717720">
      <w:pPr>
        <w:rPr>
          <w:b/>
          <w:bCs/>
        </w:rPr>
      </w:pPr>
      <w:r w:rsidRPr="00717720">
        <w:rPr>
          <w:b/>
          <w:bCs/>
        </w:rPr>
        <w:t>Figure A4.20</w:t>
      </w:r>
      <w:r w:rsidRPr="00717720">
        <w:rPr>
          <w:b/>
          <w:bCs/>
        </w:rPr>
        <w:tab/>
        <w:t xml:space="preserve"> Densities of razorbill (number/km²) and number of detections per segment during Survey 1 on 19 January 2020</w:t>
      </w:r>
      <w:r>
        <w:rPr>
          <w:b/>
          <w:bCs/>
        </w:rPr>
        <w:t xml:space="preserve">. </w:t>
      </w:r>
      <w:r w:rsidRPr="00717720">
        <w:rPr>
          <w:b/>
          <w:bCs/>
        </w:rPr>
        <w:t>Map of Moray Firth SPA showing razorbill densities.</w:t>
      </w:r>
      <w:r>
        <w:rPr>
          <w:b/>
          <w:bCs/>
        </w:rPr>
        <w:t xml:space="preserve"> </w:t>
      </w:r>
      <w:r w:rsidRPr="00717720">
        <w:rPr>
          <w:b/>
          <w:bCs/>
        </w:rPr>
        <w:t>Contains public sector information under the Open Government Licence v 2.0.</w:t>
      </w:r>
    </w:p>
    <w:p w:rsidR="00717720" w:rsidRPr="00717720" w:rsidRDefault="00717720" w:rsidP="00717720">
      <w:pPr>
        <w:rPr>
          <w:b/>
          <w:bCs/>
        </w:rPr>
      </w:pPr>
    </w:p>
    <w:p w:rsidR="00D1568F" w:rsidRPr="00290167" w:rsidRDefault="00D1568F" w:rsidP="00D1568F">
      <w:pPr>
        <w:rPr>
          <w:b/>
          <w:bCs/>
        </w:rPr>
      </w:pPr>
    </w:p>
    <w:p w:rsidR="00D1568F" w:rsidRPr="00717720" w:rsidRDefault="00D1568F" w:rsidP="00D1568F">
      <w:pPr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41B7B862" wp14:editId="4029633D">
            <wp:extent cx="6916769" cy="4895386"/>
            <wp:effectExtent l="0" t="0" r="0" b="635"/>
            <wp:docPr id="56" name="Picture 56" title="Full description provided 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027" cy="490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20" w:rsidRPr="00717720" w:rsidRDefault="00717720" w:rsidP="00717720">
      <w:pPr>
        <w:rPr>
          <w:b/>
          <w:bCs/>
        </w:rPr>
      </w:pPr>
      <w:r w:rsidRPr="00717720">
        <w:rPr>
          <w:b/>
          <w:bCs/>
        </w:rPr>
        <w:t>Figure A4.21</w:t>
      </w:r>
      <w:r w:rsidRPr="00717720">
        <w:rPr>
          <w:b/>
          <w:bCs/>
        </w:rPr>
        <w:tab/>
        <w:t>Densities of razorbill (number/km²) and number of detections per segment during Survey 2 on 8 March 2020</w:t>
      </w:r>
      <w:r>
        <w:rPr>
          <w:b/>
          <w:bCs/>
        </w:rPr>
        <w:t xml:space="preserve">. </w:t>
      </w:r>
      <w:r w:rsidRPr="00717720">
        <w:rPr>
          <w:b/>
          <w:bCs/>
        </w:rPr>
        <w:t>Map of Moray Firth SPA showing razorbill densities.</w:t>
      </w:r>
      <w:r>
        <w:rPr>
          <w:b/>
          <w:bCs/>
        </w:rPr>
        <w:t xml:space="preserve"> </w:t>
      </w:r>
      <w:r w:rsidRPr="00717720">
        <w:rPr>
          <w:b/>
          <w:bCs/>
        </w:rPr>
        <w:t>Contains public sector information under the Open Government Licence v 2.0.</w:t>
      </w:r>
    </w:p>
    <w:p w:rsidR="00717720" w:rsidRPr="00717720" w:rsidRDefault="00717720" w:rsidP="00717720">
      <w:pPr>
        <w:rPr>
          <w:b/>
          <w:bCs/>
        </w:rPr>
      </w:pPr>
    </w:p>
    <w:p w:rsidR="00D1568F" w:rsidRPr="00205110" w:rsidRDefault="00D1568F" w:rsidP="00D1568F">
      <w:pPr>
        <w:rPr>
          <w:b/>
          <w:bCs/>
        </w:rPr>
      </w:pPr>
    </w:p>
    <w:p w:rsidR="00D1568F" w:rsidRPr="00290167" w:rsidRDefault="00D1568F" w:rsidP="00D1568F">
      <w:pPr>
        <w:rPr>
          <w:b/>
          <w:bCs/>
        </w:rPr>
      </w:pPr>
      <w:r>
        <w:rPr>
          <w:b/>
          <w:bCs/>
          <w:noProof/>
          <w:lang w:eastAsia="en-GB"/>
        </w:rPr>
        <w:drawing>
          <wp:inline distT="0" distB="0" distL="0" distR="0" wp14:anchorId="0ED0FA9F" wp14:editId="022B68FA">
            <wp:extent cx="6724185" cy="4759084"/>
            <wp:effectExtent l="0" t="0" r="635" b="3810"/>
            <wp:docPr id="58" name="Picture 58" title="Full description provided 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580" cy="476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68F" w:rsidRPr="00290167" w:rsidRDefault="00D1568F" w:rsidP="00D1568F">
      <w:pPr>
        <w:rPr>
          <w:b/>
          <w:bCs/>
        </w:rPr>
      </w:pPr>
    </w:p>
    <w:p w:rsidR="00717720" w:rsidRPr="00717720" w:rsidRDefault="00717720" w:rsidP="00717720">
      <w:pPr>
        <w:rPr>
          <w:b/>
          <w:bCs/>
        </w:rPr>
      </w:pPr>
      <w:r w:rsidRPr="00717720">
        <w:rPr>
          <w:b/>
          <w:bCs/>
        </w:rPr>
        <w:t>Figure A4.22</w:t>
      </w:r>
      <w:r w:rsidRPr="00717720">
        <w:rPr>
          <w:b/>
          <w:bCs/>
        </w:rPr>
        <w:fldChar w:fldCharType="begin"/>
      </w:r>
      <w:r w:rsidRPr="00717720">
        <w:rPr>
          <w:b/>
          <w:bCs/>
        </w:rPr>
        <w:instrText xml:space="preserve"> SEQ Figure \* ARABIC </w:instrText>
      </w:r>
      <w:r w:rsidRPr="00717720">
        <w:rPr>
          <w:b/>
          <w:bCs/>
        </w:rPr>
        <w:fldChar w:fldCharType="end"/>
      </w:r>
      <w:r w:rsidRPr="00717720">
        <w:rPr>
          <w:b/>
          <w:bCs/>
        </w:rPr>
        <w:tab/>
        <w:t xml:space="preserve"> Densities of black guillemot (number/km²) and number of detections per segment during Survey 1 on 19 January 2020</w:t>
      </w:r>
      <w:r>
        <w:rPr>
          <w:b/>
          <w:bCs/>
        </w:rPr>
        <w:t xml:space="preserve">. </w:t>
      </w:r>
      <w:r w:rsidRPr="00717720">
        <w:rPr>
          <w:b/>
          <w:bCs/>
        </w:rPr>
        <w:t>Map of Moray Firth SPA showing black guillemot densities.</w:t>
      </w:r>
      <w:r>
        <w:rPr>
          <w:b/>
          <w:bCs/>
        </w:rPr>
        <w:t xml:space="preserve"> </w:t>
      </w:r>
      <w:r w:rsidRPr="00717720">
        <w:rPr>
          <w:b/>
          <w:bCs/>
        </w:rPr>
        <w:t>Contains public sector information under the Open Government Licence v 2.0.</w:t>
      </w:r>
    </w:p>
    <w:p w:rsidR="00717720" w:rsidRPr="00717720" w:rsidRDefault="00717720" w:rsidP="00717720">
      <w:pPr>
        <w:rPr>
          <w:b/>
          <w:bCs/>
        </w:rPr>
      </w:pPr>
    </w:p>
    <w:p w:rsidR="00717720" w:rsidRDefault="00717720" w:rsidP="00D1568F">
      <w:pPr>
        <w:rPr>
          <w:b/>
          <w:bCs/>
        </w:rPr>
      </w:pPr>
    </w:p>
    <w:p w:rsidR="00D1568F" w:rsidRPr="00205110" w:rsidRDefault="00D1568F" w:rsidP="00D1568F">
      <w:pPr>
        <w:rPr>
          <w:b/>
          <w:bCs/>
        </w:rPr>
      </w:pPr>
    </w:p>
    <w:p w:rsidR="00D1568F" w:rsidRPr="00205110" w:rsidRDefault="00D1568F" w:rsidP="00D1568F">
      <w:r>
        <w:rPr>
          <w:noProof/>
          <w:lang w:eastAsia="en-GB"/>
        </w:rPr>
        <w:drawing>
          <wp:inline distT="0" distB="0" distL="0" distR="0" wp14:anchorId="5666EFAC" wp14:editId="460583CF">
            <wp:extent cx="6858000" cy="4853792"/>
            <wp:effectExtent l="0" t="0" r="0" b="4445"/>
            <wp:docPr id="60" name="Picture 60" title="Full description provided 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169" cy="486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20" w:rsidRPr="00717720" w:rsidRDefault="00717720" w:rsidP="00717720">
      <w:pPr>
        <w:rPr>
          <w:b/>
          <w:bCs/>
        </w:rPr>
      </w:pPr>
      <w:r w:rsidRPr="00717720">
        <w:rPr>
          <w:b/>
          <w:bCs/>
        </w:rPr>
        <w:t>Figure A4.23</w:t>
      </w:r>
      <w:r w:rsidRPr="00717720">
        <w:rPr>
          <w:b/>
          <w:bCs/>
        </w:rPr>
        <w:tab/>
        <w:t>Densities of black guillemot (number/km²) and number of detections per segment during Survey 2 on 8 March 2020</w:t>
      </w:r>
      <w:r>
        <w:rPr>
          <w:b/>
          <w:bCs/>
        </w:rPr>
        <w:t xml:space="preserve">. </w:t>
      </w:r>
      <w:r w:rsidRPr="00717720">
        <w:rPr>
          <w:b/>
          <w:bCs/>
        </w:rPr>
        <w:t>Map of Moray Firth SPA showing black guillemot densities.</w:t>
      </w:r>
      <w:r>
        <w:rPr>
          <w:b/>
          <w:bCs/>
        </w:rPr>
        <w:t xml:space="preserve"> </w:t>
      </w:r>
      <w:r w:rsidRPr="00717720">
        <w:rPr>
          <w:b/>
          <w:bCs/>
        </w:rPr>
        <w:t>Contains public sector information under the Open Government Licence v 2.0.</w:t>
      </w:r>
    </w:p>
    <w:p w:rsidR="00717720" w:rsidRPr="00717720" w:rsidRDefault="00717720" w:rsidP="00717720">
      <w:pPr>
        <w:rPr>
          <w:b/>
          <w:bCs/>
        </w:rPr>
      </w:pPr>
    </w:p>
    <w:p w:rsidR="00D1568F" w:rsidRPr="00205110" w:rsidRDefault="00D1568F" w:rsidP="00D1568F">
      <w:pPr>
        <w:rPr>
          <w:b/>
          <w:bCs/>
        </w:rPr>
      </w:pPr>
    </w:p>
    <w:p w:rsidR="00D1568F" w:rsidRDefault="00D1568F" w:rsidP="00D1568F">
      <w:pPr>
        <w:rPr>
          <w:b/>
          <w:bCs/>
        </w:rPr>
      </w:pPr>
      <w:r>
        <w:rPr>
          <w:b/>
          <w:bCs/>
          <w:noProof/>
          <w:lang w:eastAsia="en-GB"/>
        </w:rPr>
        <w:drawing>
          <wp:inline distT="0" distB="0" distL="0" distR="0" wp14:anchorId="5C9E8360" wp14:editId="4822D849">
            <wp:extent cx="6646127" cy="4703837"/>
            <wp:effectExtent l="0" t="0" r="2540" b="1905"/>
            <wp:docPr id="65" name="Picture 65" title="Full description provided 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780" cy="471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20" w:rsidRPr="00717720" w:rsidRDefault="00717720" w:rsidP="00717720">
      <w:pPr>
        <w:rPr>
          <w:b/>
          <w:bCs/>
        </w:rPr>
      </w:pPr>
      <w:r w:rsidRPr="00717720">
        <w:rPr>
          <w:b/>
          <w:bCs/>
        </w:rPr>
        <w:t>Figure A4.24</w:t>
      </w:r>
      <w:r w:rsidRPr="00717720">
        <w:rPr>
          <w:b/>
          <w:bCs/>
        </w:rPr>
        <w:tab/>
        <w:t xml:space="preserve"> Densities of fulmar (number/km²) and number of detections per segment during Survey 1 on 19 January 2020</w:t>
      </w:r>
      <w:r>
        <w:rPr>
          <w:b/>
          <w:bCs/>
        </w:rPr>
        <w:t xml:space="preserve">. </w:t>
      </w:r>
      <w:r w:rsidRPr="00717720">
        <w:rPr>
          <w:b/>
          <w:bCs/>
        </w:rPr>
        <w:t>: Map of Moray Firth SPA showing fulmar densities.</w:t>
      </w:r>
      <w:r>
        <w:rPr>
          <w:b/>
          <w:bCs/>
        </w:rPr>
        <w:t xml:space="preserve"> </w:t>
      </w:r>
      <w:r w:rsidRPr="00717720">
        <w:rPr>
          <w:b/>
          <w:bCs/>
        </w:rPr>
        <w:t>Contains public sector information under the Open Government Licence v 2.0.</w:t>
      </w:r>
    </w:p>
    <w:p w:rsidR="00717720" w:rsidRPr="00717720" w:rsidRDefault="00717720" w:rsidP="00717720">
      <w:pPr>
        <w:rPr>
          <w:b/>
          <w:bCs/>
        </w:rPr>
      </w:pPr>
    </w:p>
    <w:p w:rsidR="00717720" w:rsidRDefault="00717720" w:rsidP="00D1568F">
      <w:pPr>
        <w:rPr>
          <w:b/>
          <w:bCs/>
        </w:rPr>
      </w:pPr>
    </w:p>
    <w:p w:rsidR="00717720" w:rsidRDefault="00717720" w:rsidP="00D1568F">
      <w:pPr>
        <w:rPr>
          <w:b/>
          <w:bCs/>
        </w:rPr>
      </w:pPr>
    </w:p>
    <w:p w:rsidR="00717720" w:rsidRPr="00290167" w:rsidRDefault="00717720" w:rsidP="00D1568F">
      <w:pPr>
        <w:rPr>
          <w:b/>
          <w:bCs/>
        </w:rPr>
      </w:pPr>
    </w:p>
    <w:p w:rsidR="00D1568F" w:rsidRPr="00205110" w:rsidRDefault="00D1568F" w:rsidP="00D1568F">
      <w:pPr>
        <w:rPr>
          <w:b/>
          <w:bCs/>
        </w:rPr>
      </w:pPr>
    </w:p>
    <w:p w:rsidR="00D1568F" w:rsidRPr="00205110" w:rsidRDefault="00D1568F" w:rsidP="00D1568F">
      <w:r>
        <w:rPr>
          <w:noProof/>
          <w:lang w:eastAsia="en-GB"/>
        </w:rPr>
        <w:drawing>
          <wp:inline distT="0" distB="0" distL="0" distR="0" wp14:anchorId="7BD03D43" wp14:editId="7ECB1DE2">
            <wp:extent cx="6585897" cy="4661210"/>
            <wp:effectExtent l="0" t="0" r="5715" b="6350"/>
            <wp:docPr id="67" name="Picture 67" title=" Full description provided 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362" cy="467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20" w:rsidRPr="00717720" w:rsidRDefault="00717720" w:rsidP="00717720">
      <w:pPr>
        <w:rPr>
          <w:b/>
          <w:bCs/>
        </w:rPr>
      </w:pPr>
      <w:r w:rsidRPr="00717720">
        <w:rPr>
          <w:b/>
          <w:bCs/>
        </w:rPr>
        <w:t>Figure A4.25</w:t>
      </w:r>
      <w:r w:rsidRPr="00717720">
        <w:rPr>
          <w:b/>
          <w:bCs/>
        </w:rPr>
        <w:tab/>
        <w:t>Densities of fulmar (number/km²) and number of detections per segment during Survey 2 on 8 March 2020</w:t>
      </w:r>
      <w:r>
        <w:rPr>
          <w:b/>
          <w:bCs/>
        </w:rPr>
        <w:t xml:space="preserve">. </w:t>
      </w:r>
      <w:r w:rsidRPr="00717720">
        <w:rPr>
          <w:b/>
          <w:bCs/>
        </w:rPr>
        <w:t>Map of Moray Firth SPA showing fulmar densities.</w:t>
      </w:r>
      <w:r>
        <w:rPr>
          <w:b/>
          <w:bCs/>
        </w:rPr>
        <w:t xml:space="preserve"> </w:t>
      </w:r>
      <w:r w:rsidRPr="00717720">
        <w:rPr>
          <w:b/>
          <w:bCs/>
        </w:rPr>
        <w:t>Contains public sector information under the Open Government Licence v 2.0.</w:t>
      </w:r>
    </w:p>
    <w:p w:rsidR="00D1568F" w:rsidRPr="00205110" w:rsidRDefault="00D1568F" w:rsidP="00D1568F">
      <w:pPr>
        <w:rPr>
          <w:b/>
          <w:bCs/>
        </w:rPr>
      </w:pPr>
    </w:p>
    <w:p w:rsidR="00D1568F" w:rsidRPr="00205110" w:rsidRDefault="00D1568F" w:rsidP="00D1568F">
      <w:pPr>
        <w:rPr>
          <w:b/>
          <w:bCs/>
        </w:rPr>
      </w:pPr>
    </w:p>
    <w:p w:rsidR="00D1568F" w:rsidRPr="00205110" w:rsidRDefault="00D1568F" w:rsidP="00D1568F">
      <w:r>
        <w:rPr>
          <w:noProof/>
          <w:lang w:eastAsia="en-GB"/>
        </w:rPr>
        <w:drawing>
          <wp:inline distT="0" distB="0" distL="0" distR="0" wp14:anchorId="514672B1" wp14:editId="16AAD96E">
            <wp:extent cx="6955131" cy="4917688"/>
            <wp:effectExtent l="0" t="0" r="0" b="0"/>
            <wp:docPr id="69" name="Picture 69" title="Full description provided 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304" cy="492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20" w:rsidRDefault="00717720" w:rsidP="00D1568F">
      <w:pPr>
        <w:rPr>
          <w:b/>
          <w:bCs/>
        </w:rPr>
      </w:pPr>
    </w:p>
    <w:p w:rsidR="00717720" w:rsidRPr="00717720" w:rsidRDefault="00717720" w:rsidP="00717720">
      <w:pPr>
        <w:rPr>
          <w:b/>
          <w:bCs/>
        </w:rPr>
      </w:pPr>
      <w:r w:rsidRPr="00717720">
        <w:rPr>
          <w:b/>
          <w:bCs/>
        </w:rPr>
        <w:t>Figure A4.26</w:t>
      </w:r>
      <w:r w:rsidRPr="00717720">
        <w:rPr>
          <w:b/>
          <w:bCs/>
        </w:rPr>
        <w:tab/>
        <w:t>Densities of gannet (number/km²) and number of detections per segment during Survey 2 on 8 March 2020</w:t>
      </w:r>
      <w:r>
        <w:rPr>
          <w:b/>
          <w:bCs/>
        </w:rPr>
        <w:t xml:space="preserve">. </w:t>
      </w:r>
      <w:r w:rsidRPr="00717720">
        <w:rPr>
          <w:b/>
          <w:bCs/>
        </w:rPr>
        <w:t>Map of Moray Firth SPA showing gannet densities.</w:t>
      </w:r>
      <w:r>
        <w:rPr>
          <w:b/>
          <w:bCs/>
        </w:rPr>
        <w:t xml:space="preserve"> </w:t>
      </w:r>
      <w:r w:rsidRPr="00717720">
        <w:rPr>
          <w:b/>
          <w:bCs/>
        </w:rPr>
        <w:t>Contains public sector information under the Open Government Licence v 2.0.</w:t>
      </w:r>
    </w:p>
    <w:p w:rsidR="00717720" w:rsidRDefault="00717720" w:rsidP="00D1568F">
      <w:pPr>
        <w:rPr>
          <w:b/>
          <w:bCs/>
        </w:rPr>
      </w:pPr>
    </w:p>
    <w:p w:rsidR="00717720" w:rsidRDefault="00717720" w:rsidP="00D1568F">
      <w:pPr>
        <w:rPr>
          <w:b/>
          <w:bCs/>
        </w:rPr>
      </w:pPr>
    </w:p>
    <w:p w:rsidR="00717720" w:rsidRDefault="00717720" w:rsidP="00D1568F">
      <w:pPr>
        <w:rPr>
          <w:b/>
          <w:bCs/>
        </w:rPr>
      </w:pPr>
    </w:p>
    <w:p w:rsidR="00D1568F" w:rsidRDefault="00D1568F" w:rsidP="00D1568F">
      <w:pPr>
        <w:rPr>
          <w:b/>
          <w:bCs/>
        </w:rPr>
      </w:pPr>
    </w:p>
    <w:p w:rsidR="00D1568F" w:rsidRDefault="00D1568F" w:rsidP="00D1568F">
      <w:pPr>
        <w:rPr>
          <w:b/>
          <w:bCs/>
        </w:rPr>
      </w:pPr>
      <w:r>
        <w:rPr>
          <w:b/>
          <w:bCs/>
          <w:noProof/>
          <w:lang w:eastAsia="en-GB"/>
        </w:rPr>
        <w:drawing>
          <wp:inline distT="0" distB="0" distL="0" distR="0" wp14:anchorId="3363FE5E" wp14:editId="1E2238D6">
            <wp:extent cx="6411951" cy="4533469"/>
            <wp:effectExtent l="0" t="0" r="8255" b="635"/>
            <wp:docPr id="1" name="Picture 1" title="Full description provided 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P00114-701-01-26-Zone87_M01_S01_20_Survey_Map_seabirds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8097" cy="45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720" w:rsidRPr="00717720" w:rsidRDefault="00717720" w:rsidP="00717720">
      <w:pPr>
        <w:rPr>
          <w:b/>
          <w:bCs/>
        </w:rPr>
      </w:pPr>
      <w:r w:rsidRPr="00717720">
        <w:rPr>
          <w:b/>
          <w:bCs/>
        </w:rPr>
        <w:t>Figure A4.27</w:t>
      </w:r>
      <w:r w:rsidRPr="00717720">
        <w:rPr>
          <w:b/>
          <w:bCs/>
        </w:rPr>
        <w:tab/>
        <w:t xml:space="preserve"> Detections of less abundant seabird species (number/km²) during Survey 1 on 19 January 2020</w:t>
      </w:r>
      <w:r>
        <w:rPr>
          <w:b/>
          <w:bCs/>
        </w:rPr>
        <w:t xml:space="preserve">. </w:t>
      </w:r>
      <w:r w:rsidRPr="00717720">
        <w:rPr>
          <w:b/>
          <w:bCs/>
        </w:rPr>
        <w:t>Map of the Moray Firth SPA showing the locations where cormorants were detected.</w:t>
      </w:r>
      <w:r>
        <w:rPr>
          <w:b/>
          <w:bCs/>
        </w:rPr>
        <w:t xml:space="preserve"> </w:t>
      </w:r>
      <w:r w:rsidRPr="00717720">
        <w:rPr>
          <w:b/>
          <w:bCs/>
        </w:rPr>
        <w:t>Contains public sector information under the Open Government Licence v 2.0.</w:t>
      </w:r>
    </w:p>
    <w:p w:rsidR="00717720" w:rsidRPr="00717720" w:rsidRDefault="00717720" w:rsidP="00717720">
      <w:pPr>
        <w:rPr>
          <w:b/>
          <w:bCs/>
        </w:rPr>
      </w:pPr>
    </w:p>
    <w:p w:rsidR="00717720" w:rsidRDefault="00717720" w:rsidP="00D1568F">
      <w:pPr>
        <w:rPr>
          <w:b/>
          <w:bCs/>
        </w:rPr>
      </w:pPr>
    </w:p>
    <w:p w:rsidR="00D1568F" w:rsidRDefault="00D1568F" w:rsidP="00D1568F">
      <w:pPr>
        <w:rPr>
          <w:b/>
          <w:bCs/>
        </w:rPr>
      </w:pPr>
    </w:p>
    <w:p w:rsidR="00D1568F" w:rsidRDefault="00D1568F" w:rsidP="00D1568F">
      <w:pPr>
        <w:rPr>
          <w:b/>
          <w:bCs/>
        </w:rPr>
      </w:pPr>
    </w:p>
    <w:p w:rsidR="00D1568F" w:rsidRDefault="00D1568F" w:rsidP="00D1568F">
      <w:pPr>
        <w:rPr>
          <w:b/>
          <w:bCs/>
        </w:rPr>
      </w:pPr>
      <w:r>
        <w:rPr>
          <w:b/>
          <w:bCs/>
          <w:noProof/>
          <w:lang w:eastAsia="en-GB"/>
        </w:rPr>
        <w:drawing>
          <wp:inline distT="0" distB="0" distL="0" distR="0" wp14:anchorId="21EB37AB" wp14:editId="57C3715D">
            <wp:extent cx="6188927" cy="4375783"/>
            <wp:effectExtent l="0" t="0" r="2540" b="6350"/>
            <wp:docPr id="3" name="Picture 3" title="Full description provided 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P00114-701-01-27-Zone87_M03_S01_20_Survey_Map_seabirds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109" cy="438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7720" w:rsidRPr="00717720" w:rsidRDefault="00717720" w:rsidP="007177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766"/>
        </w:tabs>
        <w:rPr>
          <w:b/>
          <w:bCs/>
        </w:rPr>
      </w:pPr>
      <w:r w:rsidRPr="00717720">
        <w:rPr>
          <w:b/>
          <w:bCs/>
        </w:rPr>
        <w:t>Figure A4.28</w:t>
      </w:r>
      <w:r w:rsidRPr="00717720">
        <w:rPr>
          <w:b/>
          <w:bCs/>
        </w:rPr>
        <w:tab/>
        <w:t xml:space="preserve"> Detections of less abundant sea bird species (number/km²) during Survey 2 on 8 March 2020</w:t>
      </w:r>
      <w:r>
        <w:rPr>
          <w:b/>
          <w:bCs/>
        </w:rPr>
        <w:t xml:space="preserve">. </w:t>
      </w:r>
      <w:r w:rsidRPr="00717720">
        <w:rPr>
          <w:b/>
          <w:bCs/>
        </w:rPr>
        <w:t xml:space="preserve">Map of the Moray Firth SPA showing the locations where cormorant, lesser black-backed gull, little auk, puffin and white-billed diver were detected. </w:t>
      </w:r>
    </w:p>
    <w:p w:rsidR="00717720" w:rsidRPr="00717720" w:rsidRDefault="00717720" w:rsidP="007177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766"/>
        </w:tabs>
        <w:rPr>
          <w:b/>
          <w:bCs/>
        </w:rPr>
      </w:pPr>
      <w:r w:rsidRPr="00717720">
        <w:rPr>
          <w:b/>
          <w:bCs/>
        </w:rPr>
        <w:t>Contains public sector information under the Open Government Licence v 2.0.</w:t>
      </w:r>
    </w:p>
    <w:p w:rsidR="00717720" w:rsidRPr="00717720" w:rsidRDefault="00717720" w:rsidP="007177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766"/>
        </w:tabs>
        <w:rPr>
          <w:b/>
          <w:bCs/>
        </w:rPr>
      </w:pPr>
    </w:p>
    <w:p w:rsidR="00B056D7" w:rsidRPr="00717720" w:rsidRDefault="00B056D7" w:rsidP="007177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766"/>
        </w:tabs>
        <w:rPr>
          <w:b/>
          <w:bCs/>
        </w:rPr>
      </w:pPr>
    </w:p>
    <w:sectPr w:rsidR="00B056D7" w:rsidRPr="00717720" w:rsidSect="00D1568F">
      <w:footerReference w:type="default" r:id="rId3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01C7" w:rsidRDefault="006801C7" w:rsidP="00081AEE">
      <w:r>
        <w:separator/>
      </w:r>
    </w:p>
  </w:endnote>
  <w:endnote w:type="continuationSeparator" w:id="0">
    <w:p w:rsidR="006801C7" w:rsidRDefault="006801C7" w:rsidP="00081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B99" w:rsidRDefault="00555B99" w:rsidP="00371E4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01C7" w:rsidRDefault="006801C7" w:rsidP="00081AEE">
      <w:r>
        <w:separator/>
      </w:r>
    </w:p>
  </w:footnote>
  <w:footnote w:type="continuationSeparator" w:id="0">
    <w:p w:rsidR="006801C7" w:rsidRDefault="006801C7" w:rsidP="00081A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752B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F4E7A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7522E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F66E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8580F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DC6E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FC83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9A84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5868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D9262D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9C502BF"/>
    <w:multiLevelType w:val="hybridMultilevel"/>
    <w:tmpl w:val="00E6C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600B2B"/>
    <w:multiLevelType w:val="multilevel"/>
    <w:tmpl w:val="6DACD8A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AE3266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BCA2FD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F6747F2"/>
    <w:multiLevelType w:val="hybridMultilevel"/>
    <w:tmpl w:val="1160D084"/>
    <w:lvl w:ilvl="0" w:tplc="0D107C44">
      <w:start w:val="1"/>
      <w:numFmt w:val="bullet"/>
      <w:pStyle w:val="ListBulletSty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F15B2B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64846027"/>
    <w:multiLevelType w:val="hybridMultilevel"/>
    <w:tmpl w:val="0B02B8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0A6224"/>
    <w:multiLevelType w:val="hybridMultilevel"/>
    <w:tmpl w:val="71822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396FC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6B83DD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FAF3C1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7"/>
  </w:num>
  <w:num w:numId="2">
    <w:abstractNumId w:val="16"/>
  </w:num>
  <w:num w:numId="3">
    <w:abstractNumId w:val="10"/>
  </w:num>
  <w:num w:numId="4">
    <w:abstractNumId w:val="20"/>
  </w:num>
  <w:num w:numId="5">
    <w:abstractNumId w:val="19"/>
  </w:num>
  <w:num w:numId="6">
    <w:abstractNumId w:val="13"/>
  </w:num>
  <w:num w:numId="7">
    <w:abstractNumId w:val="18"/>
  </w:num>
  <w:num w:numId="8">
    <w:abstractNumId w:val="12"/>
  </w:num>
  <w:num w:numId="9">
    <w:abstractNumId w:val="11"/>
  </w:num>
  <w:num w:numId="10">
    <w:abstractNumId w:val="15"/>
  </w:num>
  <w:num w:numId="11">
    <w:abstractNumId w:val="14"/>
  </w:num>
  <w:num w:numId="12">
    <w:abstractNumId w:val="9"/>
  </w:num>
  <w:num w:numId="13">
    <w:abstractNumId w:val="8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4"/>
  </w:num>
  <w:num w:numId="23">
    <w:abstractNumId w:val="14"/>
  </w:num>
  <w:num w:numId="24">
    <w:abstractNumId w:val="14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68F"/>
    <w:rsid w:val="0005092F"/>
    <w:rsid w:val="00081AEE"/>
    <w:rsid w:val="000A6B19"/>
    <w:rsid w:val="000C71A9"/>
    <w:rsid w:val="000E7E23"/>
    <w:rsid w:val="001157A6"/>
    <w:rsid w:val="0012442C"/>
    <w:rsid w:val="00152FE5"/>
    <w:rsid w:val="00165C21"/>
    <w:rsid w:val="0019448C"/>
    <w:rsid w:val="001D0D7C"/>
    <w:rsid w:val="001D66FE"/>
    <w:rsid w:val="001E64E9"/>
    <w:rsid w:val="00223F89"/>
    <w:rsid w:val="002A5E9E"/>
    <w:rsid w:val="002F2B19"/>
    <w:rsid w:val="00316A40"/>
    <w:rsid w:val="00344362"/>
    <w:rsid w:val="00371E4F"/>
    <w:rsid w:val="00393C96"/>
    <w:rsid w:val="003E4F81"/>
    <w:rsid w:val="004122E1"/>
    <w:rsid w:val="00416B1E"/>
    <w:rsid w:val="00473577"/>
    <w:rsid w:val="004E748B"/>
    <w:rsid w:val="00515503"/>
    <w:rsid w:val="005409E6"/>
    <w:rsid w:val="00555B99"/>
    <w:rsid w:val="0057071B"/>
    <w:rsid w:val="0059486F"/>
    <w:rsid w:val="00595367"/>
    <w:rsid w:val="005C7CE8"/>
    <w:rsid w:val="00670598"/>
    <w:rsid w:val="00675CEE"/>
    <w:rsid w:val="006801C7"/>
    <w:rsid w:val="00686FAA"/>
    <w:rsid w:val="006A6B1E"/>
    <w:rsid w:val="006B2C59"/>
    <w:rsid w:val="006D2C02"/>
    <w:rsid w:val="006E1879"/>
    <w:rsid w:val="006E6643"/>
    <w:rsid w:val="00713C40"/>
    <w:rsid w:val="00717720"/>
    <w:rsid w:val="007213AC"/>
    <w:rsid w:val="00734D48"/>
    <w:rsid w:val="00744B62"/>
    <w:rsid w:val="007844C6"/>
    <w:rsid w:val="00792506"/>
    <w:rsid w:val="00845990"/>
    <w:rsid w:val="00880869"/>
    <w:rsid w:val="00881C6D"/>
    <w:rsid w:val="008D338A"/>
    <w:rsid w:val="008F23C9"/>
    <w:rsid w:val="008F5365"/>
    <w:rsid w:val="00904F37"/>
    <w:rsid w:val="009121F4"/>
    <w:rsid w:val="0093300A"/>
    <w:rsid w:val="00944A5D"/>
    <w:rsid w:val="009A25C8"/>
    <w:rsid w:val="00A164DE"/>
    <w:rsid w:val="00A21749"/>
    <w:rsid w:val="00A3217E"/>
    <w:rsid w:val="00A86933"/>
    <w:rsid w:val="00AC26BA"/>
    <w:rsid w:val="00AD58A5"/>
    <w:rsid w:val="00B056D7"/>
    <w:rsid w:val="00B8354D"/>
    <w:rsid w:val="00BA6E50"/>
    <w:rsid w:val="00BC7E83"/>
    <w:rsid w:val="00BD12F6"/>
    <w:rsid w:val="00C279C1"/>
    <w:rsid w:val="00D1568F"/>
    <w:rsid w:val="00D50D78"/>
    <w:rsid w:val="00D5253D"/>
    <w:rsid w:val="00D61C00"/>
    <w:rsid w:val="00D74C38"/>
    <w:rsid w:val="00D83879"/>
    <w:rsid w:val="00DB0782"/>
    <w:rsid w:val="00DF210C"/>
    <w:rsid w:val="00E53C82"/>
    <w:rsid w:val="00E74806"/>
    <w:rsid w:val="00E914BC"/>
    <w:rsid w:val="00EE3576"/>
    <w:rsid w:val="00F13F35"/>
    <w:rsid w:val="00F477F5"/>
    <w:rsid w:val="00FB4A98"/>
    <w:rsid w:val="00FD4C69"/>
    <w:rsid w:val="00FE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04A6A"/>
  <w15:chartTrackingRefBased/>
  <w15:docId w15:val="{5B235BEC-6CE5-4865-B615-FCE557471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6B1E"/>
    <w:pPr>
      <w:spacing w:after="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6B1E"/>
    <w:pPr>
      <w:keepNext/>
      <w:keepLines/>
      <w:spacing w:after="120"/>
      <w:outlineLvl w:val="0"/>
    </w:pPr>
    <w:rPr>
      <w:rFonts w:eastAsiaTheme="majorEastAsia" w:cstheme="majorBidi"/>
      <w:b/>
      <w:caps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6B1E"/>
    <w:pPr>
      <w:keepNext/>
      <w:keepLines/>
      <w:spacing w:after="12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6B1E"/>
    <w:pPr>
      <w:keepNext/>
      <w:keepLines/>
      <w:spacing w:after="120"/>
      <w:outlineLvl w:val="2"/>
    </w:pPr>
    <w:rPr>
      <w:rFonts w:eastAsiaTheme="majorEastAsia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A6B1E"/>
    <w:pPr>
      <w:keepNext/>
      <w:keepLines/>
      <w:spacing w:after="12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D0D7C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D0D7C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1D0D7C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D0D7C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1D0D7C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16A4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A6B1E"/>
    <w:rPr>
      <w:rFonts w:ascii="Arial" w:eastAsiaTheme="majorEastAsia" w:hAnsi="Arial" w:cstheme="majorBidi"/>
      <w:b/>
      <w:cap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A6B1E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A6B1E"/>
    <w:rPr>
      <w:rFonts w:ascii="Arial" w:eastAsiaTheme="majorEastAsia" w:hAnsi="Arial" w:cstheme="majorBidi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A6B1E"/>
    <w:rPr>
      <w:rFonts w:ascii="Arial" w:eastAsiaTheme="majorEastAsia" w:hAnsi="Arial" w:cstheme="majorBidi"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6A6B1E"/>
    <w:pPr>
      <w:contextualSpacing/>
    </w:pPr>
    <w:rPr>
      <w:rFonts w:eastAsiaTheme="majorEastAsia" w:cstheme="majorBidi"/>
      <w:b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6B1E"/>
    <w:rPr>
      <w:rFonts w:ascii="Arial" w:eastAsiaTheme="majorEastAsia" w:hAnsi="Arial" w:cstheme="majorBidi"/>
      <w:b/>
      <w:kern w:val="28"/>
      <w:sz w:val="4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6B1E"/>
    <w:pPr>
      <w:numPr>
        <w:ilvl w:val="1"/>
      </w:numPr>
      <w:spacing w:after="160"/>
    </w:pPr>
    <w:rPr>
      <w:rFonts w:eastAsiaTheme="minorEastAsia"/>
      <w:b/>
      <w:color w:val="000000" w:themeColor="text1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A6B1E"/>
    <w:rPr>
      <w:rFonts w:ascii="Arial" w:eastAsiaTheme="minorEastAsia" w:hAnsi="Arial"/>
      <w:b/>
      <w:color w:val="000000" w:themeColor="text1"/>
      <w:sz w:val="24"/>
    </w:rPr>
  </w:style>
  <w:style w:type="character" w:styleId="SubtleEmphasis">
    <w:name w:val="Subtle Emphasis"/>
    <w:uiPriority w:val="19"/>
    <w:rsid w:val="001D0D7C"/>
    <w:rPr>
      <w:i/>
      <w:iCs/>
    </w:rPr>
  </w:style>
  <w:style w:type="character" w:styleId="Emphasis">
    <w:name w:val="Emphasis"/>
    <w:uiPriority w:val="20"/>
    <w:qFormat/>
    <w:rsid w:val="006A6B1E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6A6B1E"/>
    <w:pPr>
      <w:ind w:left="357" w:right="357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A6B1E"/>
    <w:rPr>
      <w:rFonts w:ascii="Arial" w:hAnsi="Arial"/>
      <w:i/>
      <w:iCs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A6B1E"/>
    <w:pPr>
      <w:spacing w:after="120"/>
    </w:pPr>
    <w:rPr>
      <w:b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081AEE"/>
    <w:pPr>
      <w:spacing w:after="120"/>
      <w:ind w:left="221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05092F"/>
    <w:pPr>
      <w:spacing w:after="120"/>
      <w:ind w:left="442"/>
    </w:pPr>
    <w:rPr>
      <w:i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81AEE"/>
    <w:pPr>
      <w:spacing w:after="120"/>
      <w:ind w:left="658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81AE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81AE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81AEE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6A6B1E"/>
    <w:rPr>
      <w:i/>
      <w:iCs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16A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16A4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16A40"/>
    <w:rPr>
      <w:vertAlign w:val="superscript"/>
    </w:rPr>
  </w:style>
  <w:style w:type="paragraph" w:styleId="Header">
    <w:name w:val="header"/>
    <w:basedOn w:val="Normal"/>
    <w:link w:val="HeaderChar"/>
    <w:unhideWhenUsed/>
    <w:rsid w:val="00371E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71E4F"/>
  </w:style>
  <w:style w:type="paragraph" w:styleId="Footer">
    <w:name w:val="footer"/>
    <w:basedOn w:val="Normal"/>
    <w:link w:val="FooterChar"/>
    <w:uiPriority w:val="99"/>
    <w:unhideWhenUsed/>
    <w:rsid w:val="00371E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1E4F"/>
  </w:style>
  <w:style w:type="paragraph" w:styleId="BalloonText">
    <w:name w:val="Balloon Text"/>
    <w:basedOn w:val="Normal"/>
    <w:link w:val="BalloonTextChar"/>
    <w:uiPriority w:val="99"/>
    <w:semiHidden/>
    <w:unhideWhenUsed/>
    <w:rsid w:val="00D50D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D78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1D0D7C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1D0D7C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1D0D7C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1D0D7C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1D0D7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ListParagraph">
    <w:name w:val="List Paragraph"/>
    <w:basedOn w:val="Normal"/>
    <w:uiPriority w:val="34"/>
    <w:rsid w:val="001D0D7C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rsid w:val="001D0D7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0D7C"/>
    <w:rPr>
      <w:b/>
      <w:bCs/>
      <w:i/>
      <w:iCs/>
    </w:rPr>
  </w:style>
  <w:style w:type="character" w:styleId="IntenseReference">
    <w:name w:val="Intense Reference"/>
    <w:uiPriority w:val="32"/>
    <w:rsid w:val="001D0D7C"/>
    <w:rPr>
      <w:smallCaps/>
      <w:spacing w:val="5"/>
      <w:u w:val="single"/>
    </w:rPr>
  </w:style>
  <w:style w:type="character" w:styleId="SubtleReference">
    <w:name w:val="Subtle Reference"/>
    <w:uiPriority w:val="31"/>
    <w:rsid w:val="001D0D7C"/>
    <w:rPr>
      <w:smallCaps/>
    </w:rPr>
  </w:style>
  <w:style w:type="character" w:styleId="Strong">
    <w:name w:val="Strong"/>
    <w:uiPriority w:val="22"/>
    <w:qFormat/>
    <w:rsid w:val="006A6B1E"/>
    <w:rPr>
      <w:b/>
      <w:bCs/>
    </w:rPr>
  </w:style>
  <w:style w:type="paragraph" w:customStyle="1" w:styleId="ListBulletStyle">
    <w:name w:val="List Bullet Style"/>
    <w:basedOn w:val="ListBullet"/>
    <w:qFormat/>
    <w:rsid w:val="006A6B1E"/>
    <w:pPr>
      <w:numPr>
        <w:numId w:val="25"/>
      </w:numPr>
    </w:pPr>
    <w:rPr>
      <w:rFonts w:cs="Arial"/>
    </w:rPr>
  </w:style>
  <w:style w:type="paragraph" w:styleId="NoSpacing">
    <w:name w:val="No Spacing"/>
    <w:basedOn w:val="Normal"/>
    <w:link w:val="NoSpacingChar"/>
    <w:uiPriority w:val="1"/>
    <w:rsid w:val="001D0D7C"/>
  </w:style>
  <w:style w:type="paragraph" w:styleId="ListBullet">
    <w:name w:val="List Bullet"/>
    <w:basedOn w:val="Normal"/>
    <w:uiPriority w:val="99"/>
    <w:semiHidden/>
    <w:unhideWhenUsed/>
    <w:rsid w:val="006E6643"/>
    <w:pPr>
      <w:numPr>
        <w:numId w:val="12"/>
      </w:numPr>
      <w:contextualSpacing/>
    </w:pPr>
  </w:style>
  <w:style w:type="character" w:styleId="BookTitle">
    <w:name w:val="Book Title"/>
    <w:uiPriority w:val="33"/>
    <w:rsid w:val="001D0D7C"/>
    <w:rPr>
      <w:i/>
      <w:iCs/>
      <w:smallCaps/>
      <w:spacing w:val="5"/>
    </w:rPr>
  </w:style>
  <w:style w:type="character" w:customStyle="1" w:styleId="NoSpacingChar">
    <w:name w:val="No Spacing Char"/>
    <w:basedOn w:val="DefaultParagraphFont"/>
    <w:link w:val="NoSpacing"/>
    <w:uiPriority w:val="1"/>
    <w:rsid w:val="001D0D7C"/>
  </w:style>
  <w:style w:type="character" w:styleId="IntenseEmphasis">
    <w:name w:val="Intense Emphasis"/>
    <w:uiPriority w:val="21"/>
    <w:rsid w:val="001D0D7C"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6B1E"/>
    <w:pPr>
      <w:spacing w:before="480" w:after="0"/>
      <w:outlineLvl w:val="9"/>
    </w:pPr>
    <w:rPr>
      <w:rFonts w:asciiTheme="majorHAnsi" w:hAnsiTheme="majorHAnsi"/>
      <w:bCs/>
      <w:caps w:val="0"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SNH -Theme">
  <a:themeElements>
    <a:clrScheme name="SNH - 3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cottish Natural Heritag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5CA40-207F-429F-A1A1-9C19C29B4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28</Pages>
  <Words>1133</Words>
  <Characters>6463</Characters>
  <Application>Microsoft Office Word</Application>
  <DocSecurity>0</DocSecurity>
  <Lines>53</Lines>
  <Paragraphs>15</Paragraphs>
  <ScaleCrop>false</ScaleCrop>
  <Company>Scottish Natural Heritage</Company>
  <LinksUpToDate>false</LinksUpToDate>
  <CharactersWithSpaces>7581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Donaldson</dc:creator>
  <cp:keywords/>
  <dc:description/>
  <cp:lastModifiedBy>Rosa Donaldson</cp:lastModifiedBy>
  <cp:revision>8</cp:revision>
  <dcterms:created xsi:type="dcterms:W3CDTF">2022-06-14T10:45:00Z</dcterms:created>
  <dcterms:modified xsi:type="dcterms:W3CDTF">2022-06-14T12:39:00Z</dcterms:modified>
</cp:coreProperties>
</file>