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5F79C" w14:textId="77777777" w:rsidR="00202AC5" w:rsidRDefault="00202AC5" w:rsidP="009121F4">
      <w:pPr>
        <w:rPr>
          <w:rFonts w:cs="Arial"/>
          <w:b/>
          <w:color w:val="202124"/>
          <w:shd w:val="clear" w:color="auto" w:fill="FFFFFF"/>
        </w:rPr>
      </w:pPr>
      <w:bookmarkStart w:id="0" w:name="_Hlk176184121"/>
      <w:bookmarkEnd w:id="0"/>
    </w:p>
    <w:p w14:paraId="6B3919A0" w14:textId="77777777" w:rsidR="00EC1B26" w:rsidRDefault="00EC1B26" w:rsidP="009121F4">
      <w:pPr>
        <w:rPr>
          <w:rFonts w:asciiTheme="minorHAnsi" w:hAnsiTheme="minorHAnsi" w:cstheme="minorHAnsi"/>
          <w:b/>
          <w:color w:val="202124"/>
          <w:sz w:val="24"/>
          <w:szCs w:val="24"/>
          <w:shd w:val="clear" w:color="auto" w:fill="FFFFFF"/>
        </w:rPr>
      </w:pPr>
      <w:r w:rsidRPr="002F4241">
        <w:rPr>
          <w:rFonts w:asciiTheme="majorHAnsi" w:hAnsiTheme="majorHAnsi" w:cstheme="majorHAnsi"/>
          <w:noProof/>
          <w:color w:val="FF0000"/>
          <w:lang w:eastAsia="en-GB"/>
        </w:rPr>
        <w:drawing>
          <wp:inline distT="0" distB="0" distL="0" distR="0" wp14:anchorId="701C5B3B" wp14:editId="0AE4E0A5">
            <wp:extent cx="1788607" cy="1149000"/>
            <wp:effectExtent l="0" t="0" r="2540" b="0"/>
            <wp:docPr id="1" name="Picture 1" descr="NatureScot&#10;Scotland's Nature Agency"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colour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8312" cy="1155235"/>
                    </a:xfrm>
                    <a:prstGeom prst="rect">
                      <a:avLst/>
                    </a:prstGeom>
                  </pic:spPr>
                </pic:pic>
              </a:graphicData>
            </a:graphic>
          </wp:inline>
        </w:drawing>
      </w:r>
    </w:p>
    <w:p w14:paraId="0898F5EE" w14:textId="77777777" w:rsidR="00EC1B26" w:rsidRDefault="00EC1B26" w:rsidP="009121F4">
      <w:pPr>
        <w:rPr>
          <w:rFonts w:asciiTheme="minorHAnsi" w:hAnsiTheme="minorHAnsi" w:cstheme="minorHAnsi"/>
          <w:b/>
          <w:color w:val="202124"/>
          <w:sz w:val="24"/>
          <w:szCs w:val="24"/>
          <w:shd w:val="clear" w:color="auto" w:fill="FFFFFF"/>
        </w:rPr>
      </w:pPr>
    </w:p>
    <w:p w14:paraId="6F1F6707" w14:textId="77777777" w:rsidR="00EC1B26" w:rsidRPr="00DD14F1" w:rsidRDefault="00EC1B26" w:rsidP="00EC1B26">
      <w:pPr>
        <w:jc w:val="center"/>
        <w:rPr>
          <w:rFonts w:ascii="Calibri" w:hAnsi="Calibri" w:cs="Calibri"/>
          <w:sz w:val="24"/>
          <w:szCs w:val="24"/>
        </w:rPr>
      </w:pPr>
    </w:p>
    <w:p w14:paraId="22C060E5" w14:textId="77777777" w:rsidR="00EC1B26" w:rsidRPr="0003227E" w:rsidRDefault="00EC1B26" w:rsidP="00EC1B26">
      <w:pPr>
        <w:rPr>
          <w:rFonts w:ascii="Calibri" w:hAnsi="Calibri" w:cs="Calibri"/>
          <w:b/>
          <w:sz w:val="24"/>
          <w:szCs w:val="24"/>
        </w:rPr>
      </w:pPr>
      <w:r w:rsidRPr="0003227E">
        <w:rPr>
          <w:rFonts w:ascii="Calibri" w:hAnsi="Calibri" w:cs="Calibri"/>
          <w:b/>
          <w:sz w:val="24"/>
          <w:szCs w:val="24"/>
        </w:rPr>
        <w:t>SCIENTIFIC ADVISORY COMMITTEE</w:t>
      </w:r>
    </w:p>
    <w:p w14:paraId="4951F3A7" w14:textId="77777777" w:rsidR="00EC1B26" w:rsidRPr="0003227E" w:rsidRDefault="00EC1B26" w:rsidP="009121F4">
      <w:pPr>
        <w:rPr>
          <w:rFonts w:ascii="Calibri" w:hAnsi="Calibri" w:cs="Calibri"/>
          <w:b/>
          <w:color w:val="202124"/>
          <w:sz w:val="24"/>
          <w:szCs w:val="24"/>
          <w:shd w:val="clear" w:color="auto" w:fill="FFFFFF"/>
        </w:rPr>
      </w:pPr>
    </w:p>
    <w:p w14:paraId="67FD2BED" w14:textId="77777777" w:rsidR="00202AC5" w:rsidRPr="0003227E" w:rsidRDefault="00202AC5" w:rsidP="009121F4">
      <w:pPr>
        <w:rPr>
          <w:rFonts w:ascii="Calibri" w:hAnsi="Calibri" w:cs="Calibri"/>
          <w:b/>
          <w:color w:val="202124"/>
          <w:sz w:val="24"/>
          <w:szCs w:val="24"/>
          <w:shd w:val="clear" w:color="auto" w:fill="FFFFFF"/>
        </w:rPr>
      </w:pPr>
      <w:r w:rsidRPr="0003227E">
        <w:rPr>
          <w:rFonts w:ascii="Calibri" w:hAnsi="Calibri" w:cs="Calibri"/>
          <w:b/>
          <w:color w:val="202124"/>
          <w:sz w:val="24"/>
          <w:szCs w:val="24"/>
          <w:shd w:val="clear" w:color="auto" w:fill="FFFFFF"/>
        </w:rPr>
        <w:t>DISCUSSION PAPER</w:t>
      </w:r>
    </w:p>
    <w:p w14:paraId="768B1044" w14:textId="77777777" w:rsidR="00202AC5" w:rsidRPr="0003227E" w:rsidRDefault="00202AC5" w:rsidP="009121F4">
      <w:pPr>
        <w:rPr>
          <w:rFonts w:ascii="Calibri" w:hAnsi="Calibri" w:cs="Calibri"/>
          <w:b/>
          <w:color w:val="202124"/>
          <w:sz w:val="24"/>
          <w:szCs w:val="24"/>
          <w:shd w:val="clear" w:color="auto" w:fill="FFFFFF"/>
        </w:rPr>
      </w:pPr>
    </w:p>
    <w:p w14:paraId="4FFBF37E" w14:textId="665EF501" w:rsidR="00202AC5" w:rsidRPr="0003227E" w:rsidRDefault="00732C38" w:rsidP="009121F4">
      <w:pPr>
        <w:rPr>
          <w:rFonts w:ascii="Calibri" w:hAnsi="Calibri" w:cs="Calibri"/>
          <w:b/>
          <w:color w:val="202124"/>
          <w:sz w:val="24"/>
          <w:szCs w:val="24"/>
          <w:shd w:val="clear" w:color="auto" w:fill="FFFFFF"/>
        </w:rPr>
      </w:pPr>
      <w:r w:rsidRPr="0003227E">
        <w:rPr>
          <w:rFonts w:ascii="Calibri" w:hAnsi="Calibri" w:cs="Calibri"/>
          <w:b/>
          <w:color w:val="202124"/>
          <w:sz w:val="24"/>
          <w:szCs w:val="24"/>
          <w:shd w:val="clear" w:color="auto" w:fill="FFFFFF"/>
        </w:rPr>
        <w:t xml:space="preserve">Horizon </w:t>
      </w:r>
      <w:r w:rsidR="00A84CC1">
        <w:rPr>
          <w:rFonts w:ascii="Calibri" w:hAnsi="Calibri" w:cs="Calibri"/>
          <w:b/>
          <w:color w:val="202124"/>
          <w:sz w:val="24"/>
          <w:szCs w:val="24"/>
          <w:shd w:val="clear" w:color="auto" w:fill="FFFFFF"/>
        </w:rPr>
        <w:t>S</w:t>
      </w:r>
      <w:r w:rsidRPr="0003227E">
        <w:rPr>
          <w:rFonts w:ascii="Calibri" w:hAnsi="Calibri" w:cs="Calibri"/>
          <w:b/>
          <w:color w:val="202124"/>
          <w:sz w:val="24"/>
          <w:szCs w:val="24"/>
          <w:shd w:val="clear" w:color="auto" w:fill="FFFFFF"/>
        </w:rPr>
        <w:t>can</w:t>
      </w:r>
      <w:r w:rsidR="00740A88">
        <w:rPr>
          <w:rFonts w:ascii="Calibri" w:hAnsi="Calibri" w:cs="Calibri"/>
          <w:b/>
          <w:color w:val="202124"/>
          <w:sz w:val="24"/>
          <w:szCs w:val="24"/>
          <w:shd w:val="clear" w:color="auto" w:fill="FFFFFF"/>
        </w:rPr>
        <w:t>ning –</w:t>
      </w:r>
      <w:r w:rsidRPr="0003227E">
        <w:rPr>
          <w:rFonts w:ascii="Calibri" w:hAnsi="Calibri" w:cs="Calibri"/>
          <w:b/>
          <w:color w:val="202124"/>
          <w:sz w:val="24"/>
          <w:szCs w:val="24"/>
          <w:shd w:val="clear" w:color="auto" w:fill="FFFFFF"/>
        </w:rPr>
        <w:t xml:space="preserve"> Nature Restoration</w:t>
      </w:r>
    </w:p>
    <w:p w14:paraId="0FB90D1B" w14:textId="77777777" w:rsidR="0024016E" w:rsidRDefault="0024016E" w:rsidP="0003227E">
      <w:pPr>
        <w:rPr>
          <w:shd w:val="clear" w:color="auto" w:fill="FFFFFF"/>
        </w:rPr>
      </w:pPr>
    </w:p>
    <w:p w14:paraId="4DF0CF12" w14:textId="77777777" w:rsidR="00202AC5" w:rsidRPr="00DD14F1" w:rsidRDefault="00202AC5" w:rsidP="00DD14F1">
      <w:pPr>
        <w:pStyle w:val="Heading2"/>
        <w:rPr>
          <w:rFonts w:cs="Calibri"/>
          <w:szCs w:val="24"/>
          <w:shd w:val="clear" w:color="auto" w:fill="FFFFFF"/>
        </w:rPr>
      </w:pPr>
      <w:r w:rsidRPr="00DD14F1">
        <w:rPr>
          <w:rFonts w:cs="Calibri"/>
          <w:szCs w:val="24"/>
          <w:shd w:val="clear" w:color="auto" w:fill="FFFFFF"/>
        </w:rPr>
        <w:t>Purpose</w:t>
      </w:r>
    </w:p>
    <w:p w14:paraId="06DF83A5" w14:textId="77777777" w:rsidR="0003227E" w:rsidRDefault="0003227E" w:rsidP="00DD14F1">
      <w:pPr>
        <w:pStyle w:val="ListParagraph"/>
        <w:numPr>
          <w:ilvl w:val="0"/>
          <w:numId w:val="32"/>
        </w:numPr>
        <w:spacing w:before="120" w:after="120" w:line="276" w:lineRule="auto"/>
        <w:ind w:left="714" w:hanging="357"/>
        <w:contextualSpacing w:val="0"/>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This is the regular horizon scanning item.</w:t>
      </w:r>
    </w:p>
    <w:p w14:paraId="2A44D269" w14:textId="7840F2DA" w:rsidR="00202AC5" w:rsidRPr="00DD14F1" w:rsidRDefault="0003227E" w:rsidP="00DD14F1">
      <w:pPr>
        <w:pStyle w:val="ListParagraph"/>
        <w:numPr>
          <w:ilvl w:val="0"/>
          <w:numId w:val="32"/>
        </w:numPr>
        <w:spacing w:before="120" w:after="120" w:line="276" w:lineRule="auto"/>
        <w:ind w:left="714" w:hanging="357"/>
        <w:contextualSpacing w:val="0"/>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 xml:space="preserve">This report </w:t>
      </w:r>
      <w:r w:rsidR="0024016E">
        <w:rPr>
          <w:rFonts w:ascii="Calibri" w:hAnsi="Calibri" w:cs="Calibri"/>
          <w:color w:val="202124"/>
          <w:sz w:val="24"/>
          <w:szCs w:val="24"/>
          <w:shd w:val="clear" w:color="auto" w:fill="FFFFFF"/>
        </w:rPr>
        <w:t>explore</w:t>
      </w:r>
      <w:r>
        <w:rPr>
          <w:rFonts w:ascii="Calibri" w:hAnsi="Calibri" w:cs="Calibri"/>
          <w:color w:val="202124"/>
          <w:sz w:val="24"/>
          <w:szCs w:val="24"/>
          <w:shd w:val="clear" w:color="auto" w:fill="FFFFFF"/>
        </w:rPr>
        <w:t>s</w:t>
      </w:r>
      <w:r w:rsidR="0024016E">
        <w:rPr>
          <w:rFonts w:ascii="Calibri" w:hAnsi="Calibri" w:cs="Calibri"/>
          <w:color w:val="202124"/>
          <w:sz w:val="24"/>
          <w:szCs w:val="24"/>
          <w:shd w:val="clear" w:color="auto" w:fill="FFFFFF"/>
        </w:rPr>
        <w:t xml:space="preserve"> </w:t>
      </w:r>
      <w:r w:rsidR="00732C38">
        <w:rPr>
          <w:rFonts w:ascii="Calibri" w:hAnsi="Calibri" w:cs="Calibri"/>
          <w:color w:val="202124"/>
          <w:sz w:val="24"/>
          <w:szCs w:val="24"/>
          <w:shd w:val="clear" w:color="auto" w:fill="FFFFFF"/>
        </w:rPr>
        <w:t xml:space="preserve">issues, challenges and opportunities for </w:t>
      </w:r>
      <w:r w:rsidR="001929E0">
        <w:rPr>
          <w:rFonts w:ascii="Calibri" w:hAnsi="Calibri" w:cs="Calibri"/>
          <w:color w:val="202124"/>
          <w:sz w:val="24"/>
          <w:szCs w:val="24"/>
          <w:shd w:val="clear" w:color="auto" w:fill="FFFFFF"/>
        </w:rPr>
        <w:t xml:space="preserve">landscape </w:t>
      </w:r>
      <w:r w:rsidR="00732C38">
        <w:rPr>
          <w:rFonts w:ascii="Calibri" w:hAnsi="Calibri" w:cs="Calibri"/>
          <w:color w:val="202124"/>
          <w:sz w:val="24"/>
          <w:szCs w:val="24"/>
          <w:shd w:val="clear" w:color="auto" w:fill="FFFFFF"/>
        </w:rPr>
        <w:t>scale nature restoration in a changing climate</w:t>
      </w:r>
      <w:r w:rsidR="0024016E">
        <w:rPr>
          <w:rFonts w:ascii="Calibri" w:hAnsi="Calibri" w:cs="Calibri"/>
          <w:color w:val="202124"/>
          <w:sz w:val="24"/>
          <w:szCs w:val="24"/>
          <w:shd w:val="clear" w:color="auto" w:fill="FFFFFF"/>
        </w:rPr>
        <w:t>.</w:t>
      </w:r>
    </w:p>
    <w:p w14:paraId="2D48DD10" w14:textId="77777777" w:rsidR="00202AC5" w:rsidRPr="00DD14F1" w:rsidRDefault="00202AC5" w:rsidP="00DD14F1">
      <w:pPr>
        <w:pStyle w:val="Heading2"/>
        <w:rPr>
          <w:rFonts w:cs="Calibri"/>
          <w:szCs w:val="24"/>
          <w:shd w:val="clear" w:color="auto" w:fill="FFFFFF"/>
        </w:rPr>
      </w:pPr>
      <w:r w:rsidRPr="00DD14F1">
        <w:rPr>
          <w:rFonts w:cs="Calibri"/>
          <w:szCs w:val="24"/>
          <w:shd w:val="clear" w:color="auto" w:fill="FFFFFF"/>
        </w:rPr>
        <w:t>Action</w:t>
      </w:r>
    </w:p>
    <w:p w14:paraId="5F557D43" w14:textId="48EBEA59" w:rsidR="00202AC5" w:rsidRDefault="0003227E" w:rsidP="00DD14F1">
      <w:pPr>
        <w:pStyle w:val="ListParagraph"/>
        <w:numPr>
          <w:ilvl w:val="0"/>
          <w:numId w:val="32"/>
        </w:numPr>
        <w:spacing w:before="120" w:after="120" w:line="276" w:lineRule="auto"/>
        <w:ind w:left="714" w:hanging="357"/>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 xml:space="preserve">The </w:t>
      </w:r>
      <w:r w:rsidR="0024016E">
        <w:rPr>
          <w:rFonts w:ascii="Calibri" w:hAnsi="Calibri" w:cs="Calibri"/>
          <w:color w:val="202124"/>
          <w:sz w:val="24"/>
          <w:szCs w:val="24"/>
          <w:shd w:val="clear" w:color="auto" w:fill="FFFFFF"/>
        </w:rPr>
        <w:t xml:space="preserve">SAC </w:t>
      </w:r>
      <w:r>
        <w:rPr>
          <w:rFonts w:ascii="Calibri" w:hAnsi="Calibri" w:cs="Calibri"/>
          <w:color w:val="202124"/>
          <w:sz w:val="24"/>
          <w:szCs w:val="24"/>
          <w:shd w:val="clear" w:color="auto" w:fill="FFFFFF"/>
        </w:rPr>
        <w:t>is invited to</w:t>
      </w:r>
      <w:r w:rsidR="0024016E">
        <w:rPr>
          <w:rFonts w:ascii="Calibri" w:hAnsi="Calibri" w:cs="Calibri"/>
          <w:color w:val="202124"/>
          <w:sz w:val="24"/>
          <w:szCs w:val="24"/>
          <w:shd w:val="clear" w:color="auto" w:fill="FFFFFF"/>
        </w:rPr>
        <w:t xml:space="preserve"> note the paper and comment on</w:t>
      </w:r>
      <w:r w:rsidR="00203CE3">
        <w:rPr>
          <w:rFonts w:ascii="Calibri" w:hAnsi="Calibri" w:cs="Calibri"/>
          <w:color w:val="202124"/>
          <w:sz w:val="24"/>
          <w:szCs w:val="24"/>
          <w:shd w:val="clear" w:color="auto" w:fill="FFFFFF"/>
        </w:rPr>
        <w:t xml:space="preserve"> the three aspects set out in para</w:t>
      </w:r>
      <w:r>
        <w:rPr>
          <w:rFonts w:ascii="Calibri" w:hAnsi="Calibri" w:cs="Calibri"/>
          <w:color w:val="202124"/>
          <w:sz w:val="24"/>
          <w:szCs w:val="24"/>
          <w:shd w:val="clear" w:color="auto" w:fill="FFFFFF"/>
        </w:rPr>
        <w:t>graph</w:t>
      </w:r>
      <w:r w:rsidR="00203CE3">
        <w:rPr>
          <w:rFonts w:ascii="Calibri" w:hAnsi="Calibri" w:cs="Calibri"/>
          <w:color w:val="202124"/>
          <w:sz w:val="24"/>
          <w:szCs w:val="24"/>
          <w:shd w:val="clear" w:color="auto" w:fill="FFFFFF"/>
        </w:rPr>
        <w:t xml:space="preserve"> </w:t>
      </w:r>
      <w:r w:rsidR="00203CE3" w:rsidRPr="00B8703C">
        <w:rPr>
          <w:rFonts w:ascii="Calibri" w:hAnsi="Calibri" w:cs="Calibri"/>
          <w:color w:val="202124"/>
          <w:sz w:val="24"/>
          <w:szCs w:val="24"/>
          <w:shd w:val="clear" w:color="auto" w:fill="FFFFFF"/>
        </w:rPr>
        <w:t>3</w:t>
      </w:r>
      <w:r w:rsidR="00E93187">
        <w:rPr>
          <w:rFonts w:ascii="Calibri" w:hAnsi="Calibri" w:cs="Calibri"/>
          <w:color w:val="202124"/>
          <w:sz w:val="24"/>
          <w:szCs w:val="24"/>
          <w:shd w:val="clear" w:color="auto" w:fill="FFFFFF"/>
        </w:rPr>
        <w:t>5</w:t>
      </w:r>
      <w:r w:rsidR="00203CE3">
        <w:rPr>
          <w:rFonts w:ascii="Calibri" w:hAnsi="Calibri" w:cs="Calibri"/>
          <w:color w:val="202124"/>
          <w:sz w:val="24"/>
          <w:szCs w:val="24"/>
          <w:shd w:val="clear" w:color="auto" w:fill="FFFFFF"/>
        </w:rPr>
        <w:t>:</w:t>
      </w:r>
    </w:p>
    <w:p w14:paraId="6DB353FF" w14:textId="535CC8B0" w:rsidR="0024016E" w:rsidRDefault="00732C38" w:rsidP="005C4C14">
      <w:pPr>
        <w:pStyle w:val="ListParagraph"/>
        <w:numPr>
          <w:ilvl w:val="1"/>
          <w:numId w:val="32"/>
        </w:numPr>
        <w:spacing w:before="60" w:after="60" w:line="276" w:lineRule="auto"/>
        <w:ind w:left="1134" w:hanging="425"/>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issues</w:t>
      </w:r>
    </w:p>
    <w:p w14:paraId="13AA439E" w14:textId="7CFC9AA4" w:rsidR="0024016E" w:rsidRDefault="00732C38" w:rsidP="005C4C14">
      <w:pPr>
        <w:pStyle w:val="ListParagraph"/>
        <w:numPr>
          <w:ilvl w:val="1"/>
          <w:numId w:val="32"/>
        </w:numPr>
        <w:spacing w:before="60" w:after="60" w:line="276" w:lineRule="auto"/>
        <w:ind w:left="1134" w:hanging="425"/>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challenges</w:t>
      </w:r>
    </w:p>
    <w:p w14:paraId="05F0C01F" w14:textId="2A567F42" w:rsidR="0024016E" w:rsidRDefault="00732C38" w:rsidP="005C4C14">
      <w:pPr>
        <w:pStyle w:val="ListParagraph"/>
        <w:numPr>
          <w:ilvl w:val="1"/>
          <w:numId w:val="32"/>
        </w:numPr>
        <w:spacing w:before="60" w:after="60" w:line="276" w:lineRule="auto"/>
        <w:ind w:left="1134" w:hanging="425"/>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opportunities</w:t>
      </w:r>
      <w:r w:rsidR="0003227E">
        <w:rPr>
          <w:rFonts w:ascii="Calibri" w:hAnsi="Calibri" w:cs="Calibri"/>
          <w:color w:val="202124"/>
          <w:sz w:val="24"/>
          <w:szCs w:val="24"/>
          <w:shd w:val="clear" w:color="auto" w:fill="FFFFFF"/>
        </w:rPr>
        <w:t>.</w:t>
      </w:r>
    </w:p>
    <w:p w14:paraId="00070FD3" w14:textId="77777777" w:rsidR="00202AC5" w:rsidRPr="00DD14F1" w:rsidRDefault="00202AC5" w:rsidP="00DD14F1">
      <w:pPr>
        <w:pStyle w:val="Heading2"/>
        <w:rPr>
          <w:rFonts w:cs="Calibri"/>
          <w:szCs w:val="24"/>
          <w:shd w:val="clear" w:color="auto" w:fill="FFFFFF"/>
        </w:rPr>
      </w:pPr>
      <w:r w:rsidRPr="00DD14F1">
        <w:rPr>
          <w:rFonts w:cs="Calibri"/>
          <w:szCs w:val="24"/>
          <w:shd w:val="clear" w:color="auto" w:fill="FFFFFF"/>
        </w:rPr>
        <w:t>Preparation</w:t>
      </w:r>
    </w:p>
    <w:p w14:paraId="29F6CBB9" w14:textId="29880F7C" w:rsidR="00202AC5" w:rsidRPr="00DD14F1" w:rsidRDefault="00202AC5" w:rsidP="00DD14F1">
      <w:pPr>
        <w:pStyle w:val="ListParagraph"/>
        <w:numPr>
          <w:ilvl w:val="0"/>
          <w:numId w:val="32"/>
        </w:numPr>
        <w:spacing w:before="120" w:after="120" w:line="276" w:lineRule="auto"/>
        <w:ind w:left="714" w:hanging="357"/>
        <w:rPr>
          <w:rFonts w:ascii="Calibri" w:hAnsi="Calibri" w:cs="Calibri"/>
          <w:color w:val="202124"/>
          <w:sz w:val="24"/>
          <w:szCs w:val="24"/>
          <w:shd w:val="clear" w:color="auto" w:fill="FFFFFF"/>
        </w:rPr>
      </w:pPr>
      <w:r w:rsidRPr="00DD14F1">
        <w:rPr>
          <w:rFonts w:ascii="Calibri" w:hAnsi="Calibri" w:cs="Calibri"/>
          <w:color w:val="202124"/>
          <w:sz w:val="24"/>
          <w:szCs w:val="24"/>
          <w:shd w:val="clear" w:color="auto" w:fill="FFFFFF"/>
        </w:rPr>
        <w:t xml:space="preserve">The paper was </w:t>
      </w:r>
      <w:r w:rsidR="00DD14F1">
        <w:rPr>
          <w:rFonts w:ascii="Calibri" w:hAnsi="Calibri" w:cs="Calibri"/>
          <w:color w:val="202124"/>
          <w:sz w:val="24"/>
          <w:szCs w:val="24"/>
          <w:shd w:val="clear" w:color="auto" w:fill="FFFFFF"/>
        </w:rPr>
        <w:t>written</w:t>
      </w:r>
      <w:r w:rsidRPr="00DD14F1">
        <w:rPr>
          <w:rFonts w:ascii="Calibri" w:hAnsi="Calibri" w:cs="Calibri"/>
          <w:color w:val="202124"/>
          <w:sz w:val="24"/>
          <w:szCs w:val="24"/>
          <w:shd w:val="clear" w:color="auto" w:fill="FFFFFF"/>
        </w:rPr>
        <w:t xml:space="preserve"> by</w:t>
      </w:r>
      <w:r w:rsidR="00DD14F1">
        <w:rPr>
          <w:rFonts w:ascii="Calibri" w:hAnsi="Calibri" w:cs="Calibri"/>
          <w:color w:val="202124"/>
          <w:sz w:val="24"/>
          <w:szCs w:val="24"/>
          <w:shd w:val="clear" w:color="auto" w:fill="FFFFFF"/>
        </w:rPr>
        <w:t xml:space="preserve"> </w:t>
      </w:r>
      <w:r w:rsidR="002D5F91">
        <w:rPr>
          <w:rFonts w:ascii="Calibri" w:hAnsi="Calibri" w:cs="Calibri"/>
          <w:color w:val="202124"/>
          <w:sz w:val="24"/>
          <w:szCs w:val="24"/>
          <w:shd w:val="clear" w:color="auto" w:fill="FFFFFF"/>
        </w:rPr>
        <w:t>Clive Mitchell</w:t>
      </w:r>
      <w:r w:rsidR="00732C38">
        <w:rPr>
          <w:rFonts w:ascii="Calibri" w:hAnsi="Calibri" w:cs="Calibri"/>
          <w:color w:val="202124"/>
          <w:sz w:val="24"/>
          <w:szCs w:val="24"/>
          <w:shd w:val="clear" w:color="auto" w:fill="FFFFFF"/>
        </w:rPr>
        <w:t xml:space="preserve"> and Brendan Turvey</w:t>
      </w:r>
      <w:r w:rsidRPr="00DD14F1">
        <w:rPr>
          <w:rFonts w:ascii="Calibri" w:hAnsi="Calibri" w:cs="Calibri"/>
          <w:color w:val="202124"/>
          <w:sz w:val="24"/>
          <w:szCs w:val="24"/>
          <w:shd w:val="clear" w:color="auto" w:fill="FFFFFF"/>
        </w:rPr>
        <w:t>.</w:t>
      </w:r>
      <w:r w:rsidR="00DD14F1">
        <w:rPr>
          <w:rFonts w:ascii="Calibri" w:hAnsi="Calibri" w:cs="Calibri"/>
          <w:color w:val="202124"/>
          <w:sz w:val="24"/>
          <w:szCs w:val="24"/>
          <w:shd w:val="clear" w:color="auto" w:fill="FFFFFF"/>
        </w:rPr>
        <w:t xml:space="preserve"> It is sponsored by </w:t>
      </w:r>
      <w:r w:rsidR="002D5F91">
        <w:rPr>
          <w:rFonts w:ascii="Calibri" w:hAnsi="Calibri" w:cs="Calibri"/>
          <w:color w:val="202124"/>
          <w:sz w:val="24"/>
          <w:szCs w:val="24"/>
          <w:shd w:val="clear" w:color="auto" w:fill="FFFFFF"/>
        </w:rPr>
        <w:t>Eileen Stuart</w:t>
      </w:r>
      <w:r w:rsidR="00DD14F1">
        <w:rPr>
          <w:rFonts w:ascii="Calibri" w:hAnsi="Calibri" w:cs="Calibri"/>
          <w:color w:val="202124"/>
          <w:sz w:val="24"/>
          <w:szCs w:val="24"/>
          <w:shd w:val="clear" w:color="auto" w:fill="FFFFFF"/>
        </w:rPr>
        <w:t>.</w:t>
      </w:r>
    </w:p>
    <w:p w14:paraId="7BF24947" w14:textId="77777777" w:rsidR="00807CEB" w:rsidRDefault="00807CEB" w:rsidP="00DD14F1">
      <w:pPr>
        <w:pStyle w:val="Heading2"/>
        <w:rPr>
          <w:rFonts w:cs="Calibri"/>
          <w:szCs w:val="24"/>
          <w:shd w:val="clear" w:color="auto" w:fill="FFFFFF"/>
        </w:rPr>
      </w:pPr>
      <w:r w:rsidRPr="00DD14F1">
        <w:rPr>
          <w:rFonts w:cs="Calibri"/>
          <w:szCs w:val="24"/>
          <w:shd w:val="clear" w:color="auto" w:fill="FFFFFF"/>
        </w:rPr>
        <w:t>Background</w:t>
      </w:r>
    </w:p>
    <w:p w14:paraId="6D672E41" w14:textId="0BF39980" w:rsidR="00BC3E23" w:rsidRDefault="0024016E" w:rsidP="002D5F91">
      <w:pPr>
        <w:pStyle w:val="ListParagraph"/>
        <w:numPr>
          <w:ilvl w:val="0"/>
          <w:numId w:val="32"/>
        </w:numPr>
        <w:spacing w:before="120" w:after="120" w:line="276" w:lineRule="auto"/>
        <w:ind w:left="714" w:hanging="357"/>
        <w:contextualSpacing w:val="0"/>
        <w:rPr>
          <w:rFonts w:ascii="Calibri" w:hAnsi="Calibri" w:cs="Calibri"/>
          <w:color w:val="202124"/>
          <w:sz w:val="24"/>
          <w:szCs w:val="24"/>
          <w:shd w:val="clear" w:color="auto" w:fill="FFFFFF"/>
        </w:rPr>
      </w:pPr>
      <w:r w:rsidRPr="0024016E">
        <w:rPr>
          <w:rFonts w:ascii="Calibri" w:hAnsi="Calibri" w:cs="Calibri"/>
          <w:color w:val="202124"/>
          <w:sz w:val="24"/>
          <w:szCs w:val="24"/>
          <w:shd w:val="clear" w:color="auto" w:fill="FFFFFF"/>
        </w:rPr>
        <w:t xml:space="preserve">This paper </w:t>
      </w:r>
      <w:r w:rsidR="00DA7C63">
        <w:rPr>
          <w:rFonts w:ascii="Calibri" w:hAnsi="Calibri" w:cs="Calibri"/>
          <w:color w:val="202124"/>
          <w:sz w:val="24"/>
          <w:szCs w:val="24"/>
          <w:shd w:val="clear" w:color="auto" w:fill="FFFFFF"/>
        </w:rPr>
        <w:t xml:space="preserve">is the regular thematic horizon scan for the Autumn SAC. </w:t>
      </w:r>
      <w:r w:rsidR="00FC73E7">
        <w:rPr>
          <w:rFonts w:ascii="Calibri" w:hAnsi="Calibri" w:cs="Calibri"/>
          <w:color w:val="202124"/>
          <w:sz w:val="24"/>
          <w:szCs w:val="24"/>
          <w:shd w:val="clear" w:color="auto" w:fill="FFFFFF"/>
        </w:rPr>
        <w:t>This paper</w:t>
      </w:r>
      <w:r w:rsidR="00DA7C63">
        <w:rPr>
          <w:rFonts w:ascii="Calibri" w:hAnsi="Calibri" w:cs="Calibri"/>
          <w:color w:val="202124"/>
          <w:sz w:val="24"/>
          <w:szCs w:val="24"/>
          <w:shd w:val="clear" w:color="auto" w:fill="FFFFFF"/>
        </w:rPr>
        <w:t xml:space="preserve"> centres on nature restoration, to complement a major effort to synthesise the spatial </w:t>
      </w:r>
      <w:r w:rsidR="001929E0">
        <w:rPr>
          <w:rFonts w:ascii="Calibri" w:hAnsi="Calibri" w:cs="Calibri"/>
          <w:color w:val="202124"/>
          <w:sz w:val="24"/>
          <w:szCs w:val="24"/>
          <w:shd w:val="clear" w:color="auto" w:fill="FFFFFF"/>
        </w:rPr>
        <w:t xml:space="preserve">priorities </w:t>
      </w:r>
      <w:r w:rsidR="00DA7C63">
        <w:rPr>
          <w:rFonts w:ascii="Calibri" w:hAnsi="Calibri" w:cs="Calibri"/>
          <w:color w:val="202124"/>
          <w:sz w:val="24"/>
          <w:szCs w:val="24"/>
          <w:shd w:val="clear" w:color="auto" w:fill="FFFFFF"/>
        </w:rPr>
        <w:t xml:space="preserve">for landscape-scale restoration in Scotland. </w:t>
      </w:r>
      <w:r w:rsidR="00BC3E23">
        <w:rPr>
          <w:rFonts w:ascii="Calibri" w:hAnsi="Calibri" w:cs="Calibri"/>
          <w:color w:val="202124"/>
          <w:sz w:val="24"/>
          <w:szCs w:val="24"/>
          <w:shd w:val="clear" w:color="auto" w:fill="FFFFFF"/>
        </w:rPr>
        <w:t>It reflects the shift in emphasis in the Corporate Plan from ‘</w:t>
      </w:r>
      <w:r w:rsidR="00BC3E23" w:rsidRPr="00203CE3">
        <w:rPr>
          <w:rFonts w:ascii="Calibri" w:hAnsi="Calibri" w:cs="Calibri"/>
          <w:i/>
          <w:iCs/>
          <w:color w:val="202124"/>
          <w:sz w:val="24"/>
          <w:szCs w:val="24"/>
          <w:shd w:val="clear" w:color="auto" w:fill="FFFFFF"/>
        </w:rPr>
        <w:t>protect</w:t>
      </w:r>
      <w:r w:rsidR="00BC3E23">
        <w:rPr>
          <w:rFonts w:ascii="Calibri" w:hAnsi="Calibri" w:cs="Calibri"/>
          <w:color w:val="202124"/>
          <w:sz w:val="24"/>
          <w:szCs w:val="24"/>
          <w:shd w:val="clear" w:color="auto" w:fill="FFFFFF"/>
        </w:rPr>
        <w:t>’ to ‘</w:t>
      </w:r>
      <w:r w:rsidR="00BC3E23" w:rsidRPr="00203CE3">
        <w:rPr>
          <w:rFonts w:ascii="Calibri" w:hAnsi="Calibri" w:cs="Calibri"/>
          <w:i/>
          <w:iCs/>
          <w:color w:val="202124"/>
          <w:sz w:val="24"/>
          <w:szCs w:val="24"/>
          <w:shd w:val="clear" w:color="auto" w:fill="FFFFFF"/>
        </w:rPr>
        <w:t>restore</w:t>
      </w:r>
      <w:r w:rsidR="00BC3E23">
        <w:rPr>
          <w:rFonts w:ascii="Calibri" w:hAnsi="Calibri" w:cs="Calibri"/>
          <w:color w:val="202124"/>
          <w:sz w:val="24"/>
          <w:szCs w:val="24"/>
          <w:shd w:val="clear" w:color="auto" w:fill="FFFFFF"/>
        </w:rPr>
        <w:t>’ and the need to identify clear priorities for restoration</w:t>
      </w:r>
      <w:r w:rsidR="007B57F9">
        <w:rPr>
          <w:rFonts w:ascii="Calibri" w:hAnsi="Calibri" w:cs="Calibri"/>
          <w:color w:val="202124"/>
          <w:sz w:val="24"/>
          <w:szCs w:val="24"/>
          <w:shd w:val="clear" w:color="auto" w:fill="FFFFFF"/>
        </w:rPr>
        <w:t xml:space="preserve"> and resilience</w:t>
      </w:r>
      <w:r w:rsidR="00BC3E23">
        <w:rPr>
          <w:rFonts w:ascii="Calibri" w:hAnsi="Calibri" w:cs="Calibri"/>
          <w:color w:val="202124"/>
          <w:sz w:val="24"/>
          <w:szCs w:val="24"/>
          <w:shd w:val="clear" w:color="auto" w:fill="FFFFFF"/>
        </w:rPr>
        <w:t>.</w:t>
      </w:r>
    </w:p>
    <w:p w14:paraId="18F224CD" w14:textId="0B221607" w:rsidR="00DA7C63" w:rsidRDefault="00DA7C63" w:rsidP="002D5F91">
      <w:pPr>
        <w:pStyle w:val="ListParagraph"/>
        <w:numPr>
          <w:ilvl w:val="0"/>
          <w:numId w:val="32"/>
        </w:numPr>
        <w:spacing w:before="120" w:after="120" w:line="276" w:lineRule="auto"/>
        <w:ind w:left="714" w:hanging="357"/>
        <w:contextualSpacing w:val="0"/>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 xml:space="preserve">The Scottish </w:t>
      </w:r>
      <w:r w:rsidR="001929E0">
        <w:rPr>
          <w:rFonts w:ascii="Calibri" w:hAnsi="Calibri" w:cs="Calibri"/>
          <w:color w:val="202124"/>
          <w:sz w:val="24"/>
          <w:szCs w:val="24"/>
          <w:shd w:val="clear" w:color="auto" w:fill="FFFFFF"/>
        </w:rPr>
        <w:t>B</w:t>
      </w:r>
      <w:r>
        <w:rPr>
          <w:rFonts w:ascii="Calibri" w:hAnsi="Calibri" w:cs="Calibri"/>
          <w:color w:val="202124"/>
          <w:sz w:val="24"/>
          <w:szCs w:val="24"/>
          <w:shd w:val="clear" w:color="auto" w:fill="FFFFFF"/>
        </w:rPr>
        <w:t xml:space="preserve">iodiversity Strategy </w:t>
      </w:r>
      <w:r w:rsidR="00C86615">
        <w:rPr>
          <w:rFonts w:ascii="Calibri" w:hAnsi="Calibri" w:cs="Calibri"/>
          <w:color w:val="202124"/>
          <w:sz w:val="24"/>
          <w:szCs w:val="24"/>
          <w:shd w:val="clear" w:color="auto" w:fill="FFFFFF"/>
        </w:rPr>
        <w:t xml:space="preserve">(SBS) </w:t>
      </w:r>
      <w:r w:rsidR="00BC3E23">
        <w:rPr>
          <w:rFonts w:ascii="Calibri" w:hAnsi="Calibri" w:cs="Calibri"/>
          <w:color w:val="202124"/>
          <w:sz w:val="24"/>
          <w:szCs w:val="24"/>
          <w:shd w:val="clear" w:color="auto" w:fill="FFFFFF"/>
        </w:rPr>
        <w:t>calls for the identification of</w:t>
      </w:r>
      <w:r>
        <w:rPr>
          <w:rFonts w:ascii="Calibri" w:hAnsi="Calibri" w:cs="Calibri"/>
          <w:color w:val="202124"/>
          <w:sz w:val="24"/>
          <w:szCs w:val="24"/>
          <w:shd w:val="clear" w:color="auto" w:fill="FFFFFF"/>
        </w:rPr>
        <w:t xml:space="preserve"> 6 </w:t>
      </w:r>
      <w:r w:rsidR="00BC3E23">
        <w:rPr>
          <w:rFonts w:ascii="Calibri" w:hAnsi="Calibri" w:cs="Calibri"/>
          <w:color w:val="202124"/>
          <w:sz w:val="24"/>
          <w:szCs w:val="24"/>
          <w:shd w:val="clear" w:color="auto" w:fill="FFFFFF"/>
        </w:rPr>
        <w:t>new landscape scale nature restoration</w:t>
      </w:r>
      <w:r>
        <w:rPr>
          <w:rFonts w:ascii="Calibri" w:hAnsi="Calibri" w:cs="Calibri"/>
          <w:color w:val="202124"/>
          <w:sz w:val="24"/>
          <w:szCs w:val="24"/>
          <w:shd w:val="clear" w:color="auto" w:fill="FFFFFF"/>
        </w:rPr>
        <w:t xml:space="preserve"> areas </w:t>
      </w:r>
      <w:r w:rsidR="00C86615">
        <w:rPr>
          <w:rFonts w:ascii="Calibri" w:hAnsi="Calibri" w:cs="Calibri"/>
          <w:color w:val="202124"/>
          <w:sz w:val="24"/>
          <w:szCs w:val="24"/>
          <w:shd w:val="clear" w:color="auto" w:fill="FFFFFF"/>
        </w:rPr>
        <w:t xml:space="preserve">by 2025, </w:t>
      </w:r>
      <w:r>
        <w:rPr>
          <w:rFonts w:ascii="Calibri" w:hAnsi="Calibri" w:cs="Calibri"/>
          <w:color w:val="202124"/>
          <w:sz w:val="24"/>
          <w:szCs w:val="24"/>
          <w:shd w:val="clear" w:color="auto" w:fill="FFFFFF"/>
        </w:rPr>
        <w:t>in addition to work on clusters of public land and other drivers such as Scottish Water’s catchment scale restoration to secure water supplies and avoid risks arising from a changing climate.</w:t>
      </w:r>
      <w:r w:rsidR="003D1D88">
        <w:rPr>
          <w:rFonts w:ascii="Calibri" w:hAnsi="Calibri" w:cs="Calibri"/>
          <w:color w:val="202124"/>
          <w:sz w:val="24"/>
          <w:szCs w:val="24"/>
          <w:shd w:val="clear" w:color="auto" w:fill="FFFFFF"/>
        </w:rPr>
        <w:t xml:space="preserve"> The SBS also notes the urgent need to accelerate and scale up nature restoration.</w:t>
      </w:r>
    </w:p>
    <w:p w14:paraId="1C7A97A1" w14:textId="596CF6A0" w:rsidR="00DD14F1" w:rsidRDefault="00DA7C63" w:rsidP="002D5F91">
      <w:pPr>
        <w:pStyle w:val="ListParagraph"/>
        <w:numPr>
          <w:ilvl w:val="0"/>
          <w:numId w:val="32"/>
        </w:numPr>
        <w:spacing w:before="120" w:after="120" w:line="276" w:lineRule="auto"/>
        <w:ind w:left="714" w:hanging="357"/>
        <w:contextualSpacing w:val="0"/>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lastRenderedPageBreak/>
        <w:t>Any restoration work undertaken will need to be resilient to climate risks</w:t>
      </w:r>
      <w:r w:rsidR="002D5F91">
        <w:rPr>
          <w:rFonts w:ascii="Calibri" w:hAnsi="Calibri" w:cs="Calibri"/>
          <w:color w:val="202124"/>
          <w:sz w:val="24"/>
          <w:szCs w:val="24"/>
          <w:shd w:val="clear" w:color="auto" w:fill="FFFFFF"/>
        </w:rPr>
        <w:t>.</w:t>
      </w:r>
      <w:r>
        <w:rPr>
          <w:rFonts w:ascii="Calibri" w:hAnsi="Calibri" w:cs="Calibri"/>
          <w:color w:val="202124"/>
          <w:sz w:val="24"/>
          <w:szCs w:val="24"/>
          <w:shd w:val="clear" w:color="auto" w:fill="FFFFFF"/>
        </w:rPr>
        <w:t xml:space="preserve"> These risks arise on a warming trend to 2</w:t>
      </w:r>
      <w:r w:rsidR="003B6767">
        <w:rPr>
          <w:rFonts w:ascii="Calibri" w:hAnsi="Calibri" w:cs="Calibri"/>
          <w:color w:val="202124"/>
          <w:sz w:val="24"/>
          <w:szCs w:val="24"/>
          <w:shd w:val="clear" w:color="auto" w:fill="FFFFFF"/>
        </w:rPr>
        <w:t>°</w:t>
      </w:r>
      <w:r>
        <w:rPr>
          <w:rFonts w:ascii="Calibri" w:hAnsi="Calibri" w:cs="Calibri"/>
          <w:color w:val="202124"/>
          <w:sz w:val="24"/>
          <w:szCs w:val="24"/>
          <w:shd w:val="clear" w:color="auto" w:fill="FFFFFF"/>
        </w:rPr>
        <w:t xml:space="preserve">C by the 2050s, but, importantly, </w:t>
      </w:r>
      <w:r w:rsidR="00203CE3">
        <w:rPr>
          <w:rFonts w:ascii="Calibri" w:hAnsi="Calibri" w:cs="Calibri"/>
          <w:color w:val="202124"/>
          <w:sz w:val="24"/>
          <w:szCs w:val="24"/>
          <w:shd w:val="clear" w:color="auto" w:fill="FFFFFF"/>
        </w:rPr>
        <w:t xml:space="preserve">are </w:t>
      </w:r>
      <w:r>
        <w:rPr>
          <w:rFonts w:ascii="Calibri" w:hAnsi="Calibri" w:cs="Calibri"/>
          <w:color w:val="202124"/>
          <w:sz w:val="24"/>
          <w:szCs w:val="24"/>
          <w:shd w:val="clear" w:color="auto" w:fill="FFFFFF"/>
        </w:rPr>
        <w:t>characterised by a more chaotic climate within and across years including extreme events and patterns of ‘unusual’ weather.</w:t>
      </w:r>
      <w:r w:rsidR="003B6767">
        <w:rPr>
          <w:rFonts w:ascii="Calibri" w:hAnsi="Calibri" w:cs="Calibri"/>
          <w:color w:val="202124"/>
          <w:sz w:val="24"/>
          <w:szCs w:val="24"/>
          <w:shd w:val="clear" w:color="auto" w:fill="FFFFFF"/>
        </w:rPr>
        <w:t xml:space="preserve"> Although it is important to understand average changes (e.g. warmer wetter winters, especially in the west; hotter drier summers, especially in the east), it is the extreme events and unusual patterns of weather that will mainly drive ecological change.</w:t>
      </w:r>
    </w:p>
    <w:p w14:paraId="2617B616" w14:textId="56F1FBAF" w:rsidR="002D5F91" w:rsidRPr="006C68F6" w:rsidRDefault="00203CE3" w:rsidP="005C4C14">
      <w:pPr>
        <w:pStyle w:val="Heading2"/>
        <w:rPr>
          <w:color w:val="202124"/>
          <w:sz w:val="28"/>
          <w:szCs w:val="24"/>
          <w:shd w:val="clear" w:color="auto" w:fill="FFFFFF"/>
        </w:rPr>
      </w:pPr>
      <w:r>
        <w:t xml:space="preserve">Landscape Scale </w:t>
      </w:r>
      <w:r w:rsidR="003B6767">
        <w:t>Nature Restoration</w:t>
      </w:r>
    </w:p>
    <w:p w14:paraId="76B11F1D" w14:textId="79709B20" w:rsidR="002D5F91" w:rsidRPr="003B6767" w:rsidRDefault="00203CE3" w:rsidP="002D5F91">
      <w:pPr>
        <w:pStyle w:val="ListParagraph"/>
        <w:numPr>
          <w:ilvl w:val="0"/>
          <w:numId w:val="32"/>
        </w:numPr>
        <w:spacing w:before="120" w:after="120" w:line="276" w:lineRule="auto"/>
        <w:ind w:left="714" w:hanging="357"/>
        <w:contextualSpacing w:val="0"/>
        <w:rPr>
          <w:rFonts w:ascii="Calibri" w:hAnsi="Calibri" w:cs="Calibri"/>
          <w:color w:val="202124"/>
          <w:sz w:val="24"/>
          <w:szCs w:val="24"/>
          <w:shd w:val="clear" w:color="auto" w:fill="FFFFFF"/>
        </w:rPr>
      </w:pPr>
      <w:r>
        <w:rPr>
          <w:rFonts w:ascii="Calibri" w:hAnsi="Calibri" w:cs="Calibri"/>
          <w:sz w:val="24"/>
        </w:rPr>
        <w:t>Landscape scale n</w:t>
      </w:r>
      <w:r w:rsidR="003B6767">
        <w:rPr>
          <w:rFonts w:ascii="Calibri" w:hAnsi="Calibri" w:cs="Calibri"/>
          <w:sz w:val="24"/>
        </w:rPr>
        <w:t xml:space="preserve">ature restoration </w:t>
      </w:r>
      <w:r w:rsidR="0084177C">
        <w:rPr>
          <w:rFonts w:ascii="Calibri" w:hAnsi="Calibri" w:cs="Calibri"/>
          <w:sz w:val="24"/>
        </w:rPr>
        <w:t>recognises</w:t>
      </w:r>
      <w:r w:rsidR="003B6767">
        <w:rPr>
          <w:rFonts w:ascii="Calibri" w:hAnsi="Calibri" w:cs="Calibri"/>
          <w:sz w:val="24"/>
        </w:rPr>
        <w:t xml:space="preserve"> the need to restore nature at scale, especially in the context of a climate-nature emergency. This raises </w:t>
      </w:r>
      <w:proofErr w:type="gramStart"/>
      <w:r w:rsidR="003B6767">
        <w:rPr>
          <w:rFonts w:ascii="Calibri" w:hAnsi="Calibri" w:cs="Calibri"/>
          <w:sz w:val="24"/>
        </w:rPr>
        <w:t>a number of</w:t>
      </w:r>
      <w:proofErr w:type="gramEnd"/>
      <w:r w:rsidR="003B6767">
        <w:rPr>
          <w:rFonts w:ascii="Calibri" w:hAnsi="Calibri" w:cs="Calibri"/>
          <w:sz w:val="24"/>
        </w:rPr>
        <w:t xml:space="preserve"> questions such as: restoration to what point in the past</w:t>
      </w:r>
      <w:r w:rsidR="003F42F9">
        <w:rPr>
          <w:rFonts w:ascii="Calibri" w:hAnsi="Calibri" w:cs="Calibri"/>
          <w:sz w:val="24"/>
        </w:rPr>
        <w:t>;</w:t>
      </w:r>
      <w:r w:rsidR="003B6767">
        <w:rPr>
          <w:rFonts w:ascii="Calibri" w:hAnsi="Calibri" w:cs="Calibri"/>
          <w:sz w:val="24"/>
        </w:rPr>
        <w:t xml:space="preserve"> how will that be resilient to future change; restoration for what purpose; where; by what mechanism; whose role is it; when does it need to be done by; how much is enough?</w:t>
      </w:r>
    </w:p>
    <w:p w14:paraId="0403936D" w14:textId="1C514D6E" w:rsidR="003B6767" w:rsidRPr="0003326B" w:rsidRDefault="003B6767" w:rsidP="002D5F91">
      <w:pPr>
        <w:pStyle w:val="ListParagraph"/>
        <w:numPr>
          <w:ilvl w:val="0"/>
          <w:numId w:val="32"/>
        </w:numPr>
        <w:spacing w:before="120" w:after="120" w:line="276" w:lineRule="auto"/>
        <w:ind w:left="714" w:hanging="357"/>
        <w:contextualSpacing w:val="0"/>
        <w:rPr>
          <w:rFonts w:ascii="Calibri" w:hAnsi="Calibri" w:cs="Calibri"/>
          <w:color w:val="202124"/>
          <w:sz w:val="24"/>
          <w:szCs w:val="24"/>
          <w:shd w:val="clear" w:color="auto" w:fill="FFFFFF"/>
        </w:rPr>
      </w:pPr>
      <w:r>
        <w:rPr>
          <w:rFonts w:ascii="Calibri" w:hAnsi="Calibri" w:cs="Calibri"/>
          <w:sz w:val="24"/>
        </w:rPr>
        <w:t>The answers to these questions are not fixed, and any approach should be flexible and monitored to allow for adaptive learning</w:t>
      </w:r>
      <w:r w:rsidR="001929E0">
        <w:rPr>
          <w:rFonts w:ascii="Calibri" w:hAnsi="Calibri" w:cs="Calibri"/>
          <w:sz w:val="24"/>
        </w:rPr>
        <w:t xml:space="preserve"> as nature adapts to our changing climate</w:t>
      </w:r>
      <w:r>
        <w:rPr>
          <w:rFonts w:ascii="Calibri" w:hAnsi="Calibri" w:cs="Calibri"/>
          <w:sz w:val="24"/>
        </w:rPr>
        <w:t xml:space="preserve">. </w:t>
      </w:r>
      <w:r w:rsidR="007B57F9">
        <w:rPr>
          <w:rFonts w:ascii="Calibri" w:hAnsi="Calibri" w:cs="Calibri"/>
          <w:sz w:val="24"/>
        </w:rPr>
        <w:t xml:space="preserve">Some of our choices might be informed by the past, but all of them need to be resilient to the future. </w:t>
      </w:r>
      <w:r>
        <w:rPr>
          <w:rFonts w:ascii="Calibri" w:hAnsi="Calibri" w:cs="Calibri"/>
          <w:sz w:val="24"/>
        </w:rPr>
        <w:t>Timing is important and brings risks</w:t>
      </w:r>
      <w:r w:rsidR="0003326B">
        <w:rPr>
          <w:rFonts w:ascii="Calibri" w:hAnsi="Calibri" w:cs="Calibri"/>
          <w:sz w:val="24"/>
        </w:rPr>
        <w:t>.</w:t>
      </w:r>
      <w:r>
        <w:rPr>
          <w:rFonts w:ascii="Calibri" w:hAnsi="Calibri" w:cs="Calibri"/>
          <w:sz w:val="24"/>
        </w:rPr>
        <w:t xml:space="preserve"> For example</w:t>
      </w:r>
      <w:r w:rsidR="00203CE3">
        <w:rPr>
          <w:rFonts w:ascii="Calibri" w:hAnsi="Calibri" w:cs="Calibri"/>
          <w:sz w:val="24"/>
        </w:rPr>
        <w:t>,</w:t>
      </w:r>
      <w:r>
        <w:rPr>
          <w:rFonts w:ascii="Calibri" w:hAnsi="Calibri" w:cs="Calibri"/>
          <w:sz w:val="24"/>
        </w:rPr>
        <w:t xml:space="preserve"> t</w:t>
      </w:r>
      <w:r w:rsidR="0003326B">
        <w:rPr>
          <w:rFonts w:ascii="Calibri" w:hAnsi="Calibri" w:cs="Calibri"/>
          <w:sz w:val="24"/>
        </w:rPr>
        <w:t xml:space="preserve">he need to act fast so that ecological systems have time to mature and be more resilient to climate risks; </w:t>
      </w:r>
      <w:proofErr w:type="gramStart"/>
      <w:r w:rsidR="0003326B">
        <w:rPr>
          <w:rFonts w:ascii="Calibri" w:hAnsi="Calibri" w:cs="Calibri"/>
          <w:sz w:val="24"/>
        </w:rPr>
        <w:t>but,</w:t>
      </w:r>
      <w:proofErr w:type="gramEnd"/>
      <w:r w:rsidR="0003326B">
        <w:rPr>
          <w:rFonts w:ascii="Calibri" w:hAnsi="Calibri" w:cs="Calibri"/>
          <w:sz w:val="24"/>
        </w:rPr>
        <w:t xml:space="preserve"> rapid deployment using imported seeds and stocks might introduce pests, pathogens and disease or weaken phenotypical resilience.</w:t>
      </w:r>
    </w:p>
    <w:p w14:paraId="183B61B1" w14:textId="39EDB664" w:rsidR="00642696" w:rsidRPr="00642696" w:rsidRDefault="0003326B" w:rsidP="002D5F91">
      <w:pPr>
        <w:pStyle w:val="ListParagraph"/>
        <w:numPr>
          <w:ilvl w:val="0"/>
          <w:numId w:val="32"/>
        </w:numPr>
        <w:spacing w:before="120" w:after="120" w:line="276" w:lineRule="auto"/>
        <w:ind w:left="714" w:hanging="357"/>
        <w:contextualSpacing w:val="0"/>
        <w:rPr>
          <w:rFonts w:ascii="Calibri" w:hAnsi="Calibri" w:cs="Calibri"/>
          <w:color w:val="202124"/>
          <w:sz w:val="24"/>
          <w:szCs w:val="24"/>
          <w:shd w:val="clear" w:color="auto" w:fill="FFFFFF"/>
        </w:rPr>
      </w:pPr>
      <w:r>
        <w:rPr>
          <w:rFonts w:ascii="Calibri" w:hAnsi="Calibri" w:cs="Calibri"/>
          <w:sz w:val="24"/>
        </w:rPr>
        <w:t>The paper is organised by the main questions in para</w:t>
      </w:r>
      <w:r w:rsidR="004214AC">
        <w:rPr>
          <w:rFonts w:ascii="Calibri" w:hAnsi="Calibri" w:cs="Calibri"/>
          <w:sz w:val="24"/>
        </w:rPr>
        <w:t>graph</w:t>
      </w:r>
      <w:r>
        <w:rPr>
          <w:rFonts w:ascii="Calibri" w:hAnsi="Calibri" w:cs="Calibri"/>
          <w:sz w:val="24"/>
        </w:rPr>
        <w:t xml:space="preserve"> </w:t>
      </w:r>
      <w:r w:rsidR="005C4C14">
        <w:rPr>
          <w:rFonts w:ascii="Calibri" w:hAnsi="Calibri" w:cs="Calibri"/>
          <w:sz w:val="24"/>
        </w:rPr>
        <w:t>8</w:t>
      </w:r>
      <w:r>
        <w:rPr>
          <w:rFonts w:ascii="Calibri" w:hAnsi="Calibri" w:cs="Calibri"/>
          <w:sz w:val="24"/>
        </w:rPr>
        <w:t xml:space="preserve">, noting that there </w:t>
      </w:r>
      <w:r w:rsidR="00642696">
        <w:rPr>
          <w:rFonts w:ascii="Calibri" w:hAnsi="Calibri" w:cs="Calibri"/>
          <w:sz w:val="24"/>
        </w:rPr>
        <w:t>are some overlaps and interdependencies</w:t>
      </w:r>
      <w:r w:rsidR="004A3301">
        <w:rPr>
          <w:rFonts w:ascii="Calibri" w:hAnsi="Calibri" w:cs="Calibri"/>
          <w:sz w:val="24"/>
        </w:rPr>
        <w:t>.</w:t>
      </w:r>
    </w:p>
    <w:p w14:paraId="069B27CA" w14:textId="77777777" w:rsidR="0003326B" w:rsidRPr="00642696" w:rsidRDefault="0003326B" w:rsidP="005C4C14">
      <w:pPr>
        <w:pStyle w:val="Heading2"/>
        <w:rPr>
          <w:shd w:val="clear" w:color="auto" w:fill="FFFFFF"/>
        </w:rPr>
      </w:pPr>
      <w:r w:rsidRPr="00642696">
        <w:rPr>
          <w:shd w:val="clear" w:color="auto" w:fill="FFFFFF"/>
        </w:rPr>
        <w:t>Restoration and baselines?</w:t>
      </w:r>
    </w:p>
    <w:p w14:paraId="69EE90F4" w14:textId="6FFC17C1" w:rsidR="007B57F9" w:rsidRPr="00961403" w:rsidRDefault="007B57F9" w:rsidP="00961403">
      <w:pPr>
        <w:pStyle w:val="ListParagraph"/>
        <w:numPr>
          <w:ilvl w:val="0"/>
          <w:numId w:val="32"/>
        </w:numPr>
        <w:spacing w:before="120" w:after="120" w:line="276" w:lineRule="auto"/>
        <w:ind w:left="714" w:hanging="357"/>
        <w:contextualSpacing w:val="0"/>
        <w:rPr>
          <w:rFonts w:ascii="Calibri" w:hAnsi="Calibri" w:cs="Calibri"/>
          <w:sz w:val="24"/>
          <w:szCs w:val="24"/>
          <w:shd w:val="clear" w:color="auto" w:fill="FFFFFF"/>
        </w:rPr>
      </w:pPr>
      <w:r w:rsidRPr="00961403">
        <w:rPr>
          <w:rFonts w:ascii="Calibri" w:hAnsi="Calibri" w:cs="Calibri"/>
          <w:sz w:val="24"/>
          <w:szCs w:val="24"/>
          <w:shd w:val="clear" w:color="auto" w:fill="FFFFFF"/>
        </w:rPr>
        <w:t xml:space="preserve">For many, </w:t>
      </w:r>
      <w:r w:rsidR="00203CE3">
        <w:rPr>
          <w:rFonts w:ascii="Calibri" w:hAnsi="Calibri" w:cs="Calibri"/>
          <w:sz w:val="24"/>
          <w:szCs w:val="24"/>
          <w:shd w:val="clear" w:color="auto" w:fill="FFFFFF"/>
        </w:rPr>
        <w:t xml:space="preserve">nature </w:t>
      </w:r>
      <w:r w:rsidRPr="00961403">
        <w:rPr>
          <w:rFonts w:ascii="Calibri" w:hAnsi="Calibri" w:cs="Calibri"/>
          <w:sz w:val="24"/>
          <w:szCs w:val="24"/>
          <w:shd w:val="clear" w:color="auto" w:fill="FFFFFF"/>
        </w:rPr>
        <w:t xml:space="preserve">restoration is about the past and concerns </w:t>
      </w:r>
      <w:r w:rsidR="007D53B1">
        <w:rPr>
          <w:rFonts w:ascii="Calibri" w:hAnsi="Calibri" w:cs="Calibri"/>
          <w:sz w:val="24"/>
          <w:szCs w:val="24"/>
          <w:shd w:val="clear" w:color="auto" w:fill="FFFFFF"/>
        </w:rPr>
        <w:t xml:space="preserve">historical </w:t>
      </w:r>
      <w:r w:rsidRPr="00961403">
        <w:rPr>
          <w:rFonts w:ascii="Calibri" w:hAnsi="Calibri" w:cs="Calibri"/>
          <w:sz w:val="24"/>
          <w:szCs w:val="24"/>
          <w:shd w:val="clear" w:color="auto" w:fill="FFFFFF"/>
        </w:rPr>
        <w:t xml:space="preserve">baselines, </w:t>
      </w:r>
      <w:proofErr w:type="gramStart"/>
      <w:r w:rsidR="007D53B1">
        <w:rPr>
          <w:rFonts w:ascii="Calibri" w:hAnsi="Calibri" w:cs="Calibri"/>
          <w:sz w:val="24"/>
          <w:szCs w:val="24"/>
          <w:shd w:val="clear" w:color="auto" w:fill="FFFFFF"/>
        </w:rPr>
        <w:t>Now</w:t>
      </w:r>
      <w:proofErr w:type="gramEnd"/>
      <w:r w:rsidR="007D53B1">
        <w:rPr>
          <w:rFonts w:ascii="Calibri" w:hAnsi="Calibri" w:cs="Calibri"/>
          <w:sz w:val="24"/>
          <w:szCs w:val="24"/>
          <w:shd w:val="clear" w:color="auto" w:fill="FFFFFF"/>
        </w:rPr>
        <w:t xml:space="preserve"> we need to look forwards and to plan for nature restoration which will be resilient in a turbulent future climate. This challenges the dominant ways of thinking in the conservation sector.</w:t>
      </w:r>
    </w:p>
    <w:p w14:paraId="302E1326" w14:textId="54E241F6" w:rsidR="009F0F1D" w:rsidRPr="007D53B1" w:rsidRDefault="009F0F1D" w:rsidP="007D53B1">
      <w:pPr>
        <w:pStyle w:val="ListParagraph"/>
        <w:numPr>
          <w:ilvl w:val="0"/>
          <w:numId w:val="32"/>
        </w:numPr>
        <w:spacing w:before="120" w:after="120" w:line="276" w:lineRule="auto"/>
        <w:ind w:left="714" w:hanging="357"/>
        <w:contextualSpacing w:val="0"/>
        <w:rPr>
          <w:rFonts w:ascii="Calibri" w:hAnsi="Calibri" w:cs="Calibri"/>
          <w:sz w:val="24"/>
          <w:szCs w:val="24"/>
          <w:shd w:val="clear" w:color="auto" w:fill="FFFFFF"/>
        </w:rPr>
      </w:pPr>
      <w:r w:rsidRPr="007D53B1">
        <w:rPr>
          <w:rFonts w:ascii="Calibri" w:hAnsi="Calibri" w:cs="Calibri"/>
          <w:sz w:val="24"/>
          <w:szCs w:val="24"/>
          <w:shd w:val="clear" w:color="auto" w:fill="FFFFFF"/>
        </w:rPr>
        <w:t xml:space="preserve">Contrasting approaches to current and potential future use of the land and sea are characterised in the infographics and </w:t>
      </w:r>
      <w:r w:rsidR="00B664AD" w:rsidRPr="007D53B1">
        <w:rPr>
          <w:rFonts w:ascii="Calibri" w:hAnsi="Calibri" w:cs="Calibri"/>
          <w:sz w:val="24"/>
          <w:szCs w:val="24"/>
          <w:shd w:val="clear" w:color="auto" w:fill="FFFFFF"/>
        </w:rPr>
        <w:t>t</w:t>
      </w:r>
      <w:r w:rsidRPr="007D53B1">
        <w:rPr>
          <w:rFonts w:ascii="Calibri" w:hAnsi="Calibri" w:cs="Calibri"/>
          <w:sz w:val="24"/>
          <w:szCs w:val="24"/>
          <w:shd w:val="clear" w:color="auto" w:fill="FFFFFF"/>
        </w:rPr>
        <w:t>able below</w:t>
      </w:r>
      <w:r w:rsidR="00B664AD" w:rsidRPr="007D53B1">
        <w:rPr>
          <w:rFonts w:ascii="Calibri" w:hAnsi="Calibri" w:cs="Calibri"/>
          <w:sz w:val="24"/>
          <w:szCs w:val="24"/>
          <w:shd w:val="clear" w:color="auto" w:fill="FFFFFF"/>
        </w:rPr>
        <w:t>.</w:t>
      </w:r>
    </w:p>
    <w:p w14:paraId="7CA72AD5" w14:textId="59654FB7" w:rsidR="009F0F1D" w:rsidRPr="00961403" w:rsidRDefault="00B664AD" w:rsidP="00FC73E7">
      <w:pPr>
        <w:spacing w:before="120" w:after="120" w:line="276" w:lineRule="auto"/>
        <w:rPr>
          <w:rFonts w:ascii="Calibri" w:hAnsi="Calibri" w:cs="Calibri"/>
          <w:sz w:val="24"/>
          <w:szCs w:val="24"/>
          <w:shd w:val="clear" w:color="auto" w:fill="FFFFFF"/>
        </w:rPr>
      </w:pPr>
      <w:r w:rsidRPr="00961403">
        <w:rPr>
          <w:rFonts w:ascii="Calibri" w:hAnsi="Calibri" w:cs="Calibri"/>
          <w:noProof/>
          <w:sz w:val="24"/>
          <w:szCs w:val="24"/>
          <w:shd w:val="clear" w:color="auto" w:fill="FFFFFF"/>
        </w:rPr>
        <w:drawing>
          <wp:inline distT="0" distB="0" distL="0" distR="0" wp14:anchorId="1EB0005D" wp14:editId="3462EC0A">
            <wp:extent cx="5279390" cy="1835150"/>
            <wp:effectExtent l="0" t="0" r="0" b="0"/>
            <wp:docPr id="2109572583" name="Picture 2109572583" descr="A diagram of a landscape showing soils, nature and the climate emergency now and soils, nature and climate in balance in 2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572583" name="Picture 2109572583" descr="A diagram of a landscape showing soils, nature and the climate emergency now and soils, nature and climate in balance in 20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9390" cy="1835150"/>
                    </a:xfrm>
                    <a:prstGeom prst="rect">
                      <a:avLst/>
                    </a:prstGeom>
                    <a:noFill/>
                  </pic:spPr>
                </pic:pic>
              </a:graphicData>
            </a:graphic>
          </wp:inline>
        </w:drawing>
      </w:r>
    </w:p>
    <w:tbl>
      <w:tblPr>
        <w:tblStyle w:val="TableGrid"/>
        <w:tblW w:w="9498" w:type="dxa"/>
        <w:tblInd w:w="-5" w:type="dxa"/>
        <w:tblLook w:val="04A0" w:firstRow="1" w:lastRow="0" w:firstColumn="1" w:lastColumn="0" w:noHBand="0" w:noVBand="1"/>
      </w:tblPr>
      <w:tblGrid>
        <w:gridCol w:w="4820"/>
        <w:gridCol w:w="4678"/>
      </w:tblGrid>
      <w:tr w:rsidR="00961403" w:rsidRPr="00961403" w14:paraId="119E9B18" w14:textId="77777777" w:rsidTr="00C86615">
        <w:tc>
          <w:tcPr>
            <w:tcW w:w="4820" w:type="dxa"/>
          </w:tcPr>
          <w:p w14:paraId="34232F4E" w14:textId="77777777" w:rsidR="009F0F1D" w:rsidRPr="00961403" w:rsidRDefault="009F0F1D" w:rsidP="009F0F1D">
            <w:pPr>
              <w:spacing w:before="120" w:after="120" w:line="276" w:lineRule="auto"/>
              <w:rPr>
                <w:rFonts w:ascii="Calibri" w:hAnsi="Calibri" w:cs="Calibri"/>
                <w:b/>
                <w:bCs/>
                <w:sz w:val="24"/>
                <w:szCs w:val="24"/>
                <w:shd w:val="clear" w:color="auto" w:fill="FFFFFF"/>
              </w:rPr>
            </w:pPr>
            <w:r w:rsidRPr="00961403">
              <w:rPr>
                <w:rFonts w:ascii="Calibri" w:hAnsi="Calibri" w:cs="Calibri"/>
                <w:b/>
                <w:bCs/>
                <w:sz w:val="24"/>
                <w:szCs w:val="24"/>
                <w:shd w:val="clear" w:color="auto" w:fill="FFFFFF"/>
              </w:rPr>
              <w:lastRenderedPageBreak/>
              <w:t xml:space="preserve">People apart from nature </w:t>
            </w:r>
          </w:p>
        </w:tc>
        <w:tc>
          <w:tcPr>
            <w:tcW w:w="4678" w:type="dxa"/>
          </w:tcPr>
          <w:p w14:paraId="44DA9BFA" w14:textId="77777777" w:rsidR="009F0F1D" w:rsidRPr="00961403" w:rsidRDefault="009F0F1D" w:rsidP="009F0F1D">
            <w:pPr>
              <w:spacing w:before="120" w:after="120" w:line="276" w:lineRule="auto"/>
              <w:rPr>
                <w:rFonts w:ascii="Calibri" w:hAnsi="Calibri" w:cs="Calibri"/>
                <w:b/>
                <w:bCs/>
                <w:sz w:val="24"/>
                <w:szCs w:val="24"/>
                <w:shd w:val="clear" w:color="auto" w:fill="FFFFFF"/>
              </w:rPr>
            </w:pPr>
            <w:r w:rsidRPr="00961403">
              <w:rPr>
                <w:rFonts w:ascii="Calibri" w:hAnsi="Calibri" w:cs="Calibri"/>
                <w:b/>
                <w:bCs/>
                <w:sz w:val="24"/>
                <w:szCs w:val="24"/>
                <w:shd w:val="clear" w:color="auto" w:fill="FFFFFF"/>
              </w:rPr>
              <w:t>People a part of nature</w:t>
            </w:r>
          </w:p>
        </w:tc>
      </w:tr>
      <w:tr w:rsidR="00961403" w:rsidRPr="00961403" w14:paraId="561E4588" w14:textId="77777777" w:rsidTr="00C86615">
        <w:tc>
          <w:tcPr>
            <w:tcW w:w="4820" w:type="dxa"/>
          </w:tcPr>
          <w:p w14:paraId="0CB08FF5" w14:textId="77777777" w:rsidR="009F0F1D" w:rsidRPr="00FC73E7" w:rsidRDefault="009F0F1D" w:rsidP="009F0F1D">
            <w:pPr>
              <w:spacing w:before="120" w:after="120" w:line="276" w:lineRule="auto"/>
              <w:rPr>
                <w:rFonts w:ascii="Calibri" w:hAnsi="Calibri" w:cs="Calibri"/>
                <w:shd w:val="clear" w:color="auto" w:fill="FFFFFF"/>
              </w:rPr>
            </w:pPr>
            <w:r w:rsidRPr="00FC73E7">
              <w:rPr>
                <w:rFonts w:ascii="Calibri" w:hAnsi="Calibri" w:cs="Calibri"/>
                <w:shd w:val="clear" w:color="auto" w:fill="FFFFFF"/>
              </w:rPr>
              <w:t>Arguably, mainly land sparing</w:t>
            </w:r>
          </w:p>
        </w:tc>
        <w:tc>
          <w:tcPr>
            <w:tcW w:w="4678" w:type="dxa"/>
          </w:tcPr>
          <w:p w14:paraId="6C8F723B" w14:textId="77777777" w:rsidR="009F0F1D" w:rsidRPr="00FC73E7" w:rsidRDefault="009F0F1D" w:rsidP="009F0F1D">
            <w:pPr>
              <w:spacing w:before="120" w:after="120" w:line="276" w:lineRule="auto"/>
              <w:rPr>
                <w:rFonts w:ascii="Calibri" w:hAnsi="Calibri" w:cs="Calibri"/>
                <w:shd w:val="clear" w:color="auto" w:fill="FFFFFF"/>
              </w:rPr>
            </w:pPr>
            <w:r w:rsidRPr="00FC73E7">
              <w:rPr>
                <w:rFonts w:ascii="Calibri" w:hAnsi="Calibri" w:cs="Calibri"/>
                <w:shd w:val="clear" w:color="auto" w:fill="FFFFFF"/>
              </w:rPr>
              <w:t>Arguably, land sharing</w:t>
            </w:r>
          </w:p>
        </w:tc>
      </w:tr>
      <w:tr w:rsidR="00961403" w:rsidRPr="00961403" w14:paraId="7F2B9037" w14:textId="77777777" w:rsidTr="00C86615">
        <w:tc>
          <w:tcPr>
            <w:tcW w:w="4820" w:type="dxa"/>
          </w:tcPr>
          <w:p w14:paraId="625E553C" w14:textId="77777777" w:rsidR="009F0F1D" w:rsidRPr="00FC73E7" w:rsidRDefault="009F0F1D" w:rsidP="009F0F1D">
            <w:pPr>
              <w:spacing w:before="120" w:after="120" w:line="276" w:lineRule="auto"/>
              <w:rPr>
                <w:rFonts w:ascii="Calibri" w:hAnsi="Calibri" w:cs="Calibri"/>
                <w:shd w:val="clear" w:color="auto" w:fill="FFFFFF"/>
              </w:rPr>
            </w:pPr>
            <w:r w:rsidRPr="00FC73E7">
              <w:rPr>
                <w:rFonts w:ascii="Calibri" w:hAnsi="Calibri" w:cs="Calibri"/>
                <w:shd w:val="clear" w:color="auto" w:fill="FFFFFF"/>
              </w:rPr>
              <w:t>Mainly for single benefits to maximise productivity and yield in the short term</w:t>
            </w:r>
          </w:p>
        </w:tc>
        <w:tc>
          <w:tcPr>
            <w:tcW w:w="4678" w:type="dxa"/>
          </w:tcPr>
          <w:p w14:paraId="57F8CF0A" w14:textId="77777777" w:rsidR="009F0F1D" w:rsidRPr="00FC73E7" w:rsidRDefault="009F0F1D" w:rsidP="009F0F1D">
            <w:pPr>
              <w:spacing w:before="120" w:after="120" w:line="276" w:lineRule="auto"/>
              <w:rPr>
                <w:rFonts w:ascii="Calibri" w:hAnsi="Calibri" w:cs="Calibri"/>
                <w:shd w:val="clear" w:color="auto" w:fill="FFFFFF"/>
              </w:rPr>
            </w:pPr>
            <w:r w:rsidRPr="00FC73E7">
              <w:rPr>
                <w:rFonts w:ascii="Calibri" w:hAnsi="Calibri" w:cs="Calibri"/>
                <w:shd w:val="clear" w:color="auto" w:fill="FFFFFF"/>
              </w:rPr>
              <w:t>Mainly for multiple benefits including public goods in the long term</w:t>
            </w:r>
          </w:p>
        </w:tc>
      </w:tr>
      <w:tr w:rsidR="00961403" w:rsidRPr="00961403" w14:paraId="70682C19" w14:textId="77777777" w:rsidTr="00C86615">
        <w:tc>
          <w:tcPr>
            <w:tcW w:w="4820" w:type="dxa"/>
          </w:tcPr>
          <w:p w14:paraId="4548892A" w14:textId="77777777" w:rsidR="009F0F1D" w:rsidRPr="00FC73E7" w:rsidRDefault="009F0F1D" w:rsidP="009F0F1D">
            <w:pPr>
              <w:spacing w:before="120" w:after="120" w:line="276" w:lineRule="auto"/>
              <w:rPr>
                <w:rFonts w:ascii="Calibri" w:hAnsi="Calibri" w:cs="Calibri"/>
                <w:shd w:val="clear" w:color="auto" w:fill="FFFFFF"/>
              </w:rPr>
            </w:pPr>
            <w:r w:rsidRPr="00FC73E7">
              <w:rPr>
                <w:rFonts w:ascii="Calibri" w:hAnsi="Calibri" w:cs="Calibri"/>
                <w:shd w:val="clear" w:color="auto" w:fill="FFFFFF"/>
              </w:rPr>
              <w:t>Simpler, drier, less connected, nature poor – net source of ghg emissions</w:t>
            </w:r>
          </w:p>
        </w:tc>
        <w:tc>
          <w:tcPr>
            <w:tcW w:w="4678" w:type="dxa"/>
          </w:tcPr>
          <w:p w14:paraId="0AC2DB6A" w14:textId="77777777" w:rsidR="009F0F1D" w:rsidRPr="00FC73E7" w:rsidRDefault="009F0F1D" w:rsidP="009F0F1D">
            <w:pPr>
              <w:spacing w:before="120" w:after="120" w:line="276" w:lineRule="auto"/>
              <w:rPr>
                <w:rFonts w:ascii="Calibri" w:hAnsi="Calibri" w:cs="Calibri"/>
                <w:shd w:val="clear" w:color="auto" w:fill="FFFFFF"/>
              </w:rPr>
            </w:pPr>
            <w:r w:rsidRPr="00FC73E7">
              <w:rPr>
                <w:rFonts w:ascii="Calibri" w:hAnsi="Calibri" w:cs="Calibri"/>
                <w:shd w:val="clear" w:color="auto" w:fill="FFFFFF"/>
              </w:rPr>
              <w:t>Complex, wetter, connected, nature rich – net sink for ghg emissions</w:t>
            </w:r>
          </w:p>
        </w:tc>
      </w:tr>
      <w:tr w:rsidR="00961403" w:rsidRPr="00961403" w14:paraId="6A2377A7" w14:textId="77777777" w:rsidTr="00C86615">
        <w:tc>
          <w:tcPr>
            <w:tcW w:w="4820" w:type="dxa"/>
          </w:tcPr>
          <w:p w14:paraId="6770BCEE" w14:textId="77777777" w:rsidR="009F0F1D" w:rsidRPr="00FC73E7" w:rsidRDefault="009F0F1D" w:rsidP="009F0F1D">
            <w:pPr>
              <w:spacing w:before="120" w:after="120" w:line="276" w:lineRule="auto"/>
              <w:rPr>
                <w:rFonts w:ascii="Calibri" w:hAnsi="Calibri" w:cs="Calibri"/>
                <w:shd w:val="clear" w:color="auto" w:fill="FFFFFF"/>
              </w:rPr>
            </w:pPr>
            <w:r w:rsidRPr="00FC73E7">
              <w:rPr>
                <w:rFonts w:ascii="Calibri" w:hAnsi="Calibri" w:cs="Calibri"/>
                <w:shd w:val="clear" w:color="auto" w:fill="FFFFFF"/>
              </w:rPr>
              <w:t>Assumes a largely stable predictable climate</w:t>
            </w:r>
          </w:p>
        </w:tc>
        <w:tc>
          <w:tcPr>
            <w:tcW w:w="4678" w:type="dxa"/>
          </w:tcPr>
          <w:p w14:paraId="6B0CEE6B" w14:textId="77777777" w:rsidR="009F0F1D" w:rsidRPr="00FC73E7" w:rsidRDefault="009F0F1D" w:rsidP="009F0F1D">
            <w:pPr>
              <w:spacing w:before="120" w:after="120" w:line="276" w:lineRule="auto"/>
              <w:rPr>
                <w:rFonts w:ascii="Calibri" w:hAnsi="Calibri" w:cs="Calibri"/>
                <w:shd w:val="clear" w:color="auto" w:fill="FFFFFF"/>
              </w:rPr>
            </w:pPr>
            <w:r w:rsidRPr="00FC73E7">
              <w:rPr>
                <w:rFonts w:ascii="Calibri" w:hAnsi="Calibri" w:cs="Calibri"/>
                <w:shd w:val="clear" w:color="auto" w:fill="FFFFFF"/>
              </w:rPr>
              <w:t>Assumes a more chaotic climate, within and across years</w:t>
            </w:r>
          </w:p>
        </w:tc>
      </w:tr>
      <w:tr w:rsidR="00961403" w:rsidRPr="00961403" w14:paraId="7E4B8B0B" w14:textId="77777777" w:rsidTr="00C86615">
        <w:tc>
          <w:tcPr>
            <w:tcW w:w="4820" w:type="dxa"/>
          </w:tcPr>
          <w:p w14:paraId="6DB23A60" w14:textId="77777777" w:rsidR="009F0F1D" w:rsidRPr="00FC73E7" w:rsidRDefault="009F0F1D" w:rsidP="009F0F1D">
            <w:pPr>
              <w:spacing w:before="120" w:after="120" w:line="276" w:lineRule="auto"/>
              <w:rPr>
                <w:rFonts w:ascii="Calibri" w:hAnsi="Calibri" w:cs="Calibri"/>
                <w:shd w:val="clear" w:color="auto" w:fill="FFFFFF"/>
              </w:rPr>
            </w:pPr>
            <w:r w:rsidRPr="00FC73E7">
              <w:rPr>
                <w:rFonts w:ascii="Calibri" w:hAnsi="Calibri" w:cs="Calibri"/>
                <w:shd w:val="clear" w:color="auto" w:fill="FFFFFF"/>
              </w:rPr>
              <w:t xml:space="preserve">Managing for single (climate) risks </w:t>
            </w:r>
          </w:p>
        </w:tc>
        <w:tc>
          <w:tcPr>
            <w:tcW w:w="4678" w:type="dxa"/>
          </w:tcPr>
          <w:p w14:paraId="6976669D" w14:textId="77777777" w:rsidR="009F0F1D" w:rsidRPr="00FC73E7" w:rsidRDefault="009F0F1D" w:rsidP="009F0F1D">
            <w:pPr>
              <w:spacing w:before="120" w:after="120" w:line="276" w:lineRule="auto"/>
              <w:rPr>
                <w:rFonts w:ascii="Calibri" w:hAnsi="Calibri" w:cs="Calibri"/>
                <w:shd w:val="clear" w:color="auto" w:fill="FFFFFF"/>
              </w:rPr>
            </w:pPr>
            <w:r w:rsidRPr="00FC73E7">
              <w:rPr>
                <w:rFonts w:ascii="Calibri" w:hAnsi="Calibri" w:cs="Calibri"/>
                <w:shd w:val="clear" w:color="auto" w:fill="FFFFFF"/>
              </w:rPr>
              <w:t>Building resilience to multiple cascading risks</w:t>
            </w:r>
          </w:p>
        </w:tc>
      </w:tr>
      <w:tr w:rsidR="00961403" w:rsidRPr="00961403" w14:paraId="7700F1F4" w14:textId="77777777" w:rsidTr="00C86615">
        <w:tc>
          <w:tcPr>
            <w:tcW w:w="4820" w:type="dxa"/>
          </w:tcPr>
          <w:p w14:paraId="3322286C" w14:textId="77777777" w:rsidR="009F0F1D" w:rsidRPr="00FC73E7" w:rsidRDefault="009F0F1D" w:rsidP="009F0F1D">
            <w:pPr>
              <w:spacing w:before="120" w:after="120" w:line="276" w:lineRule="auto"/>
              <w:rPr>
                <w:rFonts w:ascii="Calibri" w:hAnsi="Calibri" w:cs="Calibri"/>
                <w:shd w:val="clear" w:color="auto" w:fill="FFFFFF"/>
              </w:rPr>
            </w:pPr>
            <w:r w:rsidRPr="00FC73E7">
              <w:rPr>
                <w:rFonts w:ascii="Calibri" w:hAnsi="Calibri" w:cs="Calibri"/>
                <w:shd w:val="clear" w:color="auto" w:fill="FFFFFF"/>
              </w:rPr>
              <w:t>Food/fibre/water vulnerable to losses arises from pests, pathogens, disease, floods, fires, drought</w:t>
            </w:r>
          </w:p>
        </w:tc>
        <w:tc>
          <w:tcPr>
            <w:tcW w:w="4678" w:type="dxa"/>
          </w:tcPr>
          <w:p w14:paraId="407581CA" w14:textId="59C814DF" w:rsidR="009F0F1D" w:rsidRPr="00FC73E7" w:rsidRDefault="009F0F1D" w:rsidP="009F0F1D">
            <w:pPr>
              <w:spacing w:before="120" w:after="120" w:line="276" w:lineRule="auto"/>
              <w:rPr>
                <w:rFonts w:ascii="Calibri" w:hAnsi="Calibri" w:cs="Calibri"/>
                <w:shd w:val="clear" w:color="auto" w:fill="FFFFFF"/>
              </w:rPr>
            </w:pPr>
            <w:r w:rsidRPr="00FC73E7">
              <w:rPr>
                <w:rFonts w:ascii="Calibri" w:hAnsi="Calibri" w:cs="Calibri"/>
                <w:shd w:val="clear" w:color="auto" w:fill="FFFFFF"/>
              </w:rPr>
              <w:t>Food/fibre/water more resilient to pests, pathogens, disease, floods, fires, drought</w:t>
            </w:r>
          </w:p>
        </w:tc>
      </w:tr>
      <w:tr w:rsidR="00961403" w:rsidRPr="00961403" w14:paraId="3965A4E1" w14:textId="77777777" w:rsidTr="00C86615">
        <w:tc>
          <w:tcPr>
            <w:tcW w:w="4820" w:type="dxa"/>
          </w:tcPr>
          <w:p w14:paraId="7A4F1A18" w14:textId="77777777" w:rsidR="009F0F1D" w:rsidRPr="00FC73E7" w:rsidRDefault="009F0F1D" w:rsidP="009F0F1D">
            <w:pPr>
              <w:spacing w:before="120" w:after="120" w:line="276" w:lineRule="auto"/>
              <w:rPr>
                <w:rFonts w:ascii="Calibri" w:hAnsi="Calibri" w:cs="Calibri"/>
                <w:shd w:val="clear" w:color="auto" w:fill="FFFFFF"/>
              </w:rPr>
            </w:pPr>
            <w:r w:rsidRPr="00FC73E7">
              <w:rPr>
                <w:rFonts w:ascii="Calibri" w:hAnsi="Calibri" w:cs="Calibri"/>
                <w:shd w:val="clear" w:color="auto" w:fill="FFFFFF"/>
              </w:rPr>
              <w:t xml:space="preserve">Nature mainly in protected areas, nature networks, other effective conservation measures; ‘edges and hedges’ in </w:t>
            </w:r>
            <w:proofErr w:type="spellStart"/>
            <w:r w:rsidRPr="00FC73E7">
              <w:rPr>
                <w:rFonts w:ascii="Calibri" w:hAnsi="Calibri" w:cs="Calibri"/>
                <w:shd w:val="clear" w:color="auto" w:fill="FFFFFF"/>
              </w:rPr>
              <w:t>agri</w:t>
            </w:r>
            <w:proofErr w:type="spellEnd"/>
            <w:r w:rsidRPr="00FC73E7">
              <w:rPr>
                <w:rFonts w:ascii="Calibri" w:hAnsi="Calibri" w:cs="Calibri"/>
                <w:shd w:val="clear" w:color="auto" w:fill="FFFFFF"/>
              </w:rPr>
              <w:t>-environment schemes – a positive climate feedback - about 30% of land and sea</w:t>
            </w:r>
          </w:p>
        </w:tc>
        <w:tc>
          <w:tcPr>
            <w:tcW w:w="4678" w:type="dxa"/>
          </w:tcPr>
          <w:p w14:paraId="47A8FFAF" w14:textId="77777777" w:rsidR="009F0F1D" w:rsidRPr="00FC73E7" w:rsidRDefault="009F0F1D" w:rsidP="009F0F1D">
            <w:pPr>
              <w:spacing w:before="120" w:after="120" w:line="276" w:lineRule="auto"/>
              <w:rPr>
                <w:rFonts w:ascii="Calibri" w:hAnsi="Calibri" w:cs="Calibri"/>
                <w:shd w:val="clear" w:color="auto" w:fill="FFFFFF"/>
              </w:rPr>
            </w:pPr>
            <w:r w:rsidRPr="00FC73E7">
              <w:rPr>
                <w:rFonts w:ascii="Calibri" w:hAnsi="Calibri" w:cs="Calibri"/>
                <w:shd w:val="clear" w:color="auto" w:fill="FFFFFF"/>
              </w:rPr>
              <w:t>Nature – all life everywhere – regulating key Earth systems through biogeochemical cycles in healthy soils and water – especially where less degraded – a negative climate feedback – 70-100% of land and sea</w:t>
            </w:r>
          </w:p>
        </w:tc>
      </w:tr>
      <w:tr w:rsidR="00961403" w:rsidRPr="00961403" w14:paraId="39494C39" w14:textId="77777777" w:rsidTr="00C86615">
        <w:tc>
          <w:tcPr>
            <w:tcW w:w="4820" w:type="dxa"/>
          </w:tcPr>
          <w:p w14:paraId="0B733072" w14:textId="77777777" w:rsidR="009F0F1D" w:rsidRPr="00FC73E7" w:rsidRDefault="009F0F1D" w:rsidP="009F0F1D">
            <w:pPr>
              <w:spacing w:before="120" w:after="120" w:line="276" w:lineRule="auto"/>
              <w:rPr>
                <w:rFonts w:ascii="Calibri" w:hAnsi="Calibri" w:cs="Calibri"/>
                <w:shd w:val="clear" w:color="auto" w:fill="FFFFFF"/>
              </w:rPr>
            </w:pPr>
            <w:r w:rsidRPr="00FC73E7">
              <w:rPr>
                <w:rFonts w:ascii="Calibri" w:hAnsi="Calibri" w:cs="Calibri"/>
                <w:shd w:val="clear" w:color="auto" w:fill="FFFFFF"/>
              </w:rPr>
              <w:t>Climate an independent variable acting on a preferred state of nature</w:t>
            </w:r>
          </w:p>
        </w:tc>
        <w:tc>
          <w:tcPr>
            <w:tcW w:w="4678" w:type="dxa"/>
          </w:tcPr>
          <w:p w14:paraId="5D163DAF" w14:textId="77777777" w:rsidR="009F0F1D" w:rsidRPr="00FC73E7" w:rsidRDefault="009F0F1D" w:rsidP="009F0F1D">
            <w:pPr>
              <w:spacing w:before="120" w:after="120" w:line="276" w:lineRule="auto"/>
              <w:rPr>
                <w:rFonts w:ascii="Calibri" w:hAnsi="Calibri" w:cs="Calibri"/>
                <w:shd w:val="clear" w:color="auto" w:fill="FFFFFF"/>
              </w:rPr>
            </w:pPr>
            <w:r w:rsidRPr="00FC73E7">
              <w:rPr>
                <w:rFonts w:ascii="Calibri" w:hAnsi="Calibri" w:cs="Calibri"/>
                <w:shd w:val="clear" w:color="auto" w:fill="FFFFFF"/>
              </w:rPr>
              <w:t>Climate-nature co-evolve</w:t>
            </w:r>
          </w:p>
        </w:tc>
      </w:tr>
      <w:tr w:rsidR="00961403" w:rsidRPr="00961403" w14:paraId="27125475" w14:textId="77777777" w:rsidTr="00C86615">
        <w:tc>
          <w:tcPr>
            <w:tcW w:w="4820" w:type="dxa"/>
          </w:tcPr>
          <w:p w14:paraId="4BFE04E4" w14:textId="77777777" w:rsidR="009F0F1D" w:rsidRPr="00FC73E7" w:rsidRDefault="009F0F1D" w:rsidP="009F0F1D">
            <w:pPr>
              <w:spacing w:before="120" w:after="120" w:line="276" w:lineRule="auto"/>
              <w:rPr>
                <w:rFonts w:ascii="Calibri" w:hAnsi="Calibri" w:cs="Calibri"/>
                <w:shd w:val="clear" w:color="auto" w:fill="FFFFFF"/>
              </w:rPr>
            </w:pPr>
            <w:r w:rsidRPr="00FC73E7">
              <w:rPr>
                <w:rFonts w:ascii="Calibri" w:hAnsi="Calibri" w:cs="Calibri"/>
                <w:shd w:val="clear" w:color="auto" w:fill="FFFFFF"/>
              </w:rPr>
              <w:t>More resources reacting to events</w:t>
            </w:r>
          </w:p>
        </w:tc>
        <w:tc>
          <w:tcPr>
            <w:tcW w:w="4678" w:type="dxa"/>
          </w:tcPr>
          <w:p w14:paraId="6B0E8507" w14:textId="77777777" w:rsidR="009F0F1D" w:rsidRPr="00FC73E7" w:rsidRDefault="009F0F1D" w:rsidP="009F0F1D">
            <w:pPr>
              <w:spacing w:before="120" w:after="120" w:line="276" w:lineRule="auto"/>
              <w:rPr>
                <w:rFonts w:ascii="Calibri" w:hAnsi="Calibri" w:cs="Calibri"/>
                <w:shd w:val="clear" w:color="auto" w:fill="FFFFFF"/>
              </w:rPr>
            </w:pPr>
            <w:r w:rsidRPr="00FC73E7">
              <w:rPr>
                <w:rFonts w:ascii="Calibri" w:hAnsi="Calibri" w:cs="Calibri"/>
                <w:shd w:val="clear" w:color="auto" w:fill="FFFFFF"/>
              </w:rPr>
              <w:t>More resources on preventative spend</w:t>
            </w:r>
          </w:p>
        </w:tc>
      </w:tr>
      <w:tr w:rsidR="00961403" w:rsidRPr="00961403" w14:paraId="0082D915" w14:textId="77777777" w:rsidTr="00C86615">
        <w:tc>
          <w:tcPr>
            <w:tcW w:w="4820" w:type="dxa"/>
          </w:tcPr>
          <w:p w14:paraId="053ECA2C" w14:textId="77777777" w:rsidR="009F0F1D" w:rsidRPr="00FC73E7" w:rsidRDefault="009F0F1D" w:rsidP="009F0F1D">
            <w:pPr>
              <w:spacing w:before="120" w:after="120" w:line="276" w:lineRule="auto"/>
              <w:rPr>
                <w:rFonts w:ascii="Calibri" w:hAnsi="Calibri" w:cs="Calibri"/>
                <w:shd w:val="clear" w:color="auto" w:fill="FFFFFF"/>
              </w:rPr>
            </w:pPr>
            <w:r w:rsidRPr="00FC73E7">
              <w:rPr>
                <w:rFonts w:ascii="Calibri" w:hAnsi="Calibri" w:cs="Calibri"/>
                <w:shd w:val="clear" w:color="auto" w:fill="FFFFFF"/>
              </w:rPr>
              <w:t xml:space="preserve">Linear extractive economy </w:t>
            </w:r>
            <w:proofErr w:type="gramStart"/>
            <w:r w:rsidRPr="00FC73E7">
              <w:rPr>
                <w:rFonts w:ascii="Calibri" w:hAnsi="Calibri" w:cs="Calibri"/>
                <w:shd w:val="clear" w:color="auto" w:fill="FFFFFF"/>
              </w:rPr>
              <w:t>separate</w:t>
            </w:r>
            <w:proofErr w:type="gramEnd"/>
            <w:r w:rsidRPr="00FC73E7">
              <w:rPr>
                <w:rFonts w:ascii="Calibri" w:hAnsi="Calibri" w:cs="Calibri"/>
                <w:shd w:val="clear" w:color="auto" w:fill="FFFFFF"/>
              </w:rPr>
              <w:t xml:space="preserve"> from nature</w:t>
            </w:r>
          </w:p>
        </w:tc>
        <w:tc>
          <w:tcPr>
            <w:tcW w:w="4678" w:type="dxa"/>
          </w:tcPr>
          <w:p w14:paraId="54DEC044" w14:textId="77777777" w:rsidR="009F0F1D" w:rsidRPr="00FC73E7" w:rsidRDefault="009F0F1D" w:rsidP="009F0F1D">
            <w:pPr>
              <w:spacing w:before="120" w:after="120" w:line="276" w:lineRule="auto"/>
              <w:rPr>
                <w:rFonts w:ascii="Calibri" w:hAnsi="Calibri" w:cs="Calibri"/>
                <w:shd w:val="clear" w:color="auto" w:fill="FFFFFF"/>
              </w:rPr>
            </w:pPr>
            <w:r w:rsidRPr="00FC73E7">
              <w:rPr>
                <w:rFonts w:ascii="Calibri" w:hAnsi="Calibri" w:cs="Calibri"/>
                <w:shd w:val="clear" w:color="auto" w:fill="FFFFFF"/>
              </w:rPr>
              <w:t>Circular economy embedded in nature</w:t>
            </w:r>
          </w:p>
        </w:tc>
      </w:tr>
      <w:tr w:rsidR="00961403" w:rsidRPr="00961403" w14:paraId="7B5D9B1D" w14:textId="77777777" w:rsidTr="00C86615">
        <w:tc>
          <w:tcPr>
            <w:tcW w:w="4820" w:type="dxa"/>
          </w:tcPr>
          <w:p w14:paraId="36CEAF14" w14:textId="77777777" w:rsidR="009F0F1D" w:rsidRPr="00FC73E7" w:rsidRDefault="009F0F1D" w:rsidP="009F0F1D">
            <w:pPr>
              <w:spacing w:before="120" w:after="120" w:line="276" w:lineRule="auto"/>
              <w:rPr>
                <w:rFonts w:ascii="Calibri" w:hAnsi="Calibri" w:cs="Calibri"/>
                <w:shd w:val="clear" w:color="auto" w:fill="FFFFFF"/>
              </w:rPr>
            </w:pPr>
            <w:r w:rsidRPr="00FC73E7">
              <w:rPr>
                <w:rFonts w:ascii="Calibri" w:hAnsi="Calibri" w:cs="Calibri"/>
                <w:shd w:val="clear" w:color="auto" w:fill="FFFFFF"/>
              </w:rPr>
              <w:t>Vulnerable landscapes?</w:t>
            </w:r>
          </w:p>
        </w:tc>
        <w:tc>
          <w:tcPr>
            <w:tcW w:w="4678" w:type="dxa"/>
          </w:tcPr>
          <w:p w14:paraId="321F71CD" w14:textId="77777777" w:rsidR="009F0F1D" w:rsidRPr="00FC73E7" w:rsidRDefault="009F0F1D" w:rsidP="009F0F1D">
            <w:pPr>
              <w:spacing w:before="120" w:after="120" w:line="276" w:lineRule="auto"/>
              <w:rPr>
                <w:rFonts w:ascii="Calibri" w:hAnsi="Calibri" w:cs="Calibri"/>
                <w:shd w:val="clear" w:color="auto" w:fill="FFFFFF"/>
              </w:rPr>
            </w:pPr>
            <w:r w:rsidRPr="00FC73E7">
              <w:rPr>
                <w:rFonts w:ascii="Calibri" w:hAnsi="Calibri" w:cs="Calibri"/>
                <w:shd w:val="clear" w:color="auto" w:fill="FFFFFF"/>
              </w:rPr>
              <w:t>Resilient landscapes?</w:t>
            </w:r>
          </w:p>
        </w:tc>
      </w:tr>
    </w:tbl>
    <w:p w14:paraId="6C83359A" w14:textId="77777777" w:rsidR="007D53B1" w:rsidRDefault="007D53B1" w:rsidP="003F42F9">
      <w:pPr>
        <w:rPr>
          <w:shd w:val="clear" w:color="auto" w:fill="FFFFFF"/>
        </w:rPr>
      </w:pPr>
    </w:p>
    <w:p w14:paraId="77248ABA" w14:textId="098FCB9F" w:rsidR="0003326B" w:rsidRPr="00961403" w:rsidRDefault="0003326B" w:rsidP="005C4C14">
      <w:pPr>
        <w:pStyle w:val="Heading2"/>
        <w:rPr>
          <w:shd w:val="clear" w:color="auto" w:fill="FFFFFF"/>
        </w:rPr>
      </w:pPr>
      <w:r w:rsidRPr="00961403">
        <w:rPr>
          <w:shd w:val="clear" w:color="auto" w:fill="FFFFFF"/>
        </w:rPr>
        <w:t>Restoration and resilience?</w:t>
      </w:r>
    </w:p>
    <w:p w14:paraId="52EFA337" w14:textId="77777777" w:rsidR="00203CE3" w:rsidRDefault="005A1137" w:rsidP="00961403">
      <w:pPr>
        <w:pStyle w:val="ListParagraph"/>
        <w:numPr>
          <w:ilvl w:val="0"/>
          <w:numId w:val="32"/>
        </w:numPr>
        <w:spacing w:before="120" w:after="120" w:line="276" w:lineRule="auto"/>
        <w:ind w:left="714" w:hanging="357"/>
        <w:contextualSpacing w:val="0"/>
        <w:rPr>
          <w:rFonts w:ascii="Calibri" w:hAnsi="Calibri" w:cs="Calibri"/>
          <w:sz w:val="24"/>
          <w:szCs w:val="24"/>
          <w:shd w:val="clear" w:color="auto" w:fill="FFFFFF"/>
        </w:rPr>
      </w:pPr>
      <w:r w:rsidRPr="00961403">
        <w:rPr>
          <w:rFonts w:ascii="Calibri" w:hAnsi="Calibri" w:cs="Calibri"/>
          <w:sz w:val="24"/>
          <w:szCs w:val="24"/>
          <w:shd w:val="clear" w:color="auto" w:fill="FFFFFF"/>
        </w:rPr>
        <w:t>Qualitatively, more resilient systems are characterised by diversity, complexity and connectivity at a range of scales. Ecological complexity can be defined as the number of components in a system and the number of connections among them, and includes structural heterogeneity, trophic interactions and functional diversity</w:t>
      </w:r>
      <w:r w:rsidR="009F0F1D" w:rsidRPr="00961403">
        <w:rPr>
          <w:rStyle w:val="FootnoteReference"/>
          <w:rFonts w:ascii="Calibri" w:hAnsi="Calibri" w:cs="Calibri"/>
          <w:sz w:val="24"/>
          <w:szCs w:val="24"/>
          <w:shd w:val="clear" w:color="auto" w:fill="FFFFFF"/>
        </w:rPr>
        <w:footnoteReference w:id="1"/>
      </w:r>
      <w:r w:rsidRPr="00961403">
        <w:rPr>
          <w:rFonts w:ascii="Calibri" w:hAnsi="Calibri" w:cs="Calibri"/>
          <w:sz w:val="24"/>
          <w:szCs w:val="24"/>
          <w:shd w:val="clear" w:color="auto" w:fill="FFFFFF"/>
        </w:rPr>
        <w:t xml:space="preserve">. It can be assessed at the landscape scale, with metrics including β diversity, heterogeneity among habitat patches and connectivity at multiple scales. </w:t>
      </w:r>
    </w:p>
    <w:p w14:paraId="2A0303D8" w14:textId="3C603C21" w:rsidR="005A1137" w:rsidRDefault="005A1137" w:rsidP="00961403">
      <w:pPr>
        <w:pStyle w:val="ListParagraph"/>
        <w:numPr>
          <w:ilvl w:val="0"/>
          <w:numId w:val="32"/>
        </w:numPr>
        <w:spacing w:before="120" w:after="120" w:line="276" w:lineRule="auto"/>
        <w:ind w:left="714" w:hanging="357"/>
        <w:contextualSpacing w:val="0"/>
        <w:rPr>
          <w:rFonts w:ascii="Calibri" w:hAnsi="Calibri" w:cs="Calibri"/>
          <w:sz w:val="24"/>
          <w:szCs w:val="24"/>
          <w:shd w:val="clear" w:color="auto" w:fill="FFFFFF"/>
        </w:rPr>
      </w:pPr>
      <w:r w:rsidRPr="00961403">
        <w:rPr>
          <w:rFonts w:ascii="Calibri" w:hAnsi="Calibri" w:cs="Calibri"/>
          <w:sz w:val="24"/>
          <w:szCs w:val="24"/>
          <w:shd w:val="clear" w:color="auto" w:fill="FFFFFF"/>
        </w:rPr>
        <w:t xml:space="preserve">Ecosystem functions, resilience and complexity are linked to system emergent properties. A key goal of restoration ecology therefore involves restoring complexity </w:t>
      </w:r>
      <w:r w:rsidRPr="00961403">
        <w:rPr>
          <w:rFonts w:ascii="Calibri" w:hAnsi="Calibri" w:cs="Calibri"/>
          <w:sz w:val="24"/>
          <w:szCs w:val="24"/>
          <w:shd w:val="clear" w:color="auto" w:fill="FFFFFF"/>
        </w:rPr>
        <w:lastRenderedPageBreak/>
        <w:t xml:space="preserve">at multiple scales, </w:t>
      </w:r>
      <w:proofErr w:type="gramStart"/>
      <w:r w:rsidRPr="00961403">
        <w:rPr>
          <w:rFonts w:ascii="Calibri" w:hAnsi="Calibri" w:cs="Calibri"/>
          <w:sz w:val="24"/>
          <w:szCs w:val="24"/>
          <w:shd w:val="clear" w:color="auto" w:fill="FFFFFF"/>
        </w:rPr>
        <w:t>in particular of</w:t>
      </w:r>
      <w:proofErr w:type="gramEnd"/>
      <w:r w:rsidRPr="00961403">
        <w:rPr>
          <w:rFonts w:ascii="Calibri" w:hAnsi="Calibri" w:cs="Calibri"/>
          <w:sz w:val="24"/>
          <w:szCs w:val="24"/>
          <w:shd w:val="clear" w:color="auto" w:fill="FFFFFF"/>
        </w:rPr>
        <w:t xml:space="preserve"> individual ecosystems and across landscapes</w:t>
      </w:r>
      <w:r w:rsidR="009F0F1D" w:rsidRPr="00961403">
        <w:rPr>
          <w:rFonts w:ascii="Calibri" w:hAnsi="Calibri" w:cs="Calibri"/>
          <w:sz w:val="24"/>
          <w:szCs w:val="24"/>
          <w:shd w:val="clear" w:color="auto" w:fill="FFFFFF"/>
        </w:rPr>
        <w:t>. NatureScot is working with UKRI</w:t>
      </w:r>
      <w:r w:rsidR="009F0F1D">
        <w:rPr>
          <w:rFonts w:ascii="Calibri" w:hAnsi="Calibri" w:cs="Calibri"/>
          <w:color w:val="7030A0"/>
          <w:sz w:val="24"/>
          <w:szCs w:val="24"/>
          <w:shd w:val="clear" w:color="auto" w:fill="FFFFFF"/>
        </w:rPr>
        <w:t xml:space="preserve"> </w:t>
      </w:r>
      <w:hyperlink r:id="rId11" w:history="1">
        <w:r w:rsidR="009F0F1D" w:rsidRPr="00372F9C">
          <w:rPr>
            <w:rStyle w:val="Hyperlink"/>
            <w:rFonts w:ascii="Calibri" w:hAnsi="Calibri" w:cs="Calibri"/>
            <w:sz w:val="24"/>
            <w:szCs w:val="24"/>
            <w:shd w:val="clear" w:color="auto" w:fill="FFFFFF"/>
          </w:rPr>
          <w:t>Restoring Resilient Landscapes</w:t>
        </w:r>
      </w:hyperlink>
      <w:r w:rsidR="009F0F1D">
        <w:rPr>
          <w:rFonts w:ascii="Calibri" w:hAnsi="Calibri" w:cs="Calibri"/>
          <w:color w:val="7030A0"/>
          <w:sz w:val="24"/>
          <w:szCs w:val="24"/>
          <w:shd w:val="clear" w:color="auto" w:fill="FFFFFF"/>
        </w:rPr>
        <w:t xml:space="preserve">, </w:t>
      </w:r>
      <w:r w:rsidR="009F0F1D" w:rsidRPr="00961403">
        <w:rPr>
          <w:rFonts w:ascii="Calibri" w:hAnsi="Calibri" w:cs="Calibri"/>
          <w:sz w:val="24"/>
          <w:szCs w:val="24"/>
          <w:shd w:val="clear" w:color="auto" w:fill="FFFFFF"/>
        </w:rPr>
        <w:t>which is starting to quantify some of the characteristics of resilient ecosystems.</w:t>
      </w:r>
    </w:p>
    <w:p w14:paraId="6B34E80A" w14:textId="4EBEA6B4" w:rsidR="007D53B1" w:rsidRPr="00961403" w:rsidRDefault="007D53B1" w:rsidP="00961403">
      <w:pPr>
        <w:pStyle w:val="ListParagraph"/>
        <w:numPr>
          <w:ilvl w:val="0"/>
          <w:numId w:val="32"/>
        </w:numPr>
        <w:spacing w:before="120" w:after="120" w:line="276" w:lineRule="auto"/>
        <w:ind w:left="714" w:hanging="357"/>
        <w:contextualSpacing w:val="0"/>
        <w:rPr>
          <w:rFonts w:ascii="Calibri" w:hAnsi="Calibri" w:cs="Calibri"/>
          <w:sz w:val="24"/>
          <w:szCs w:val="24"/>
          <w:shd w:val="clear" w:color="auto" w:fill="FFFFFF"/>
        </w:rPr>
      </w:pPr>
      <w:r>
        <w:rPr>
          <w:rFonts w:ascii="Calibri" w:hAnsi="Calibri" w:cs="Calibri"/>
          <w:sz w:val="24"/>
          <w:szCs w:val="24"/>
          <w:shd w:val="clear" w:color="auto" w:fill="FFFFFF"/>
        </w:rPr>
        <w:t xml:space="preserve">Designing nature restoration to deliver that resilience will require a change in mindset from restoring nature to the past, to restoring </w:t>
      </w:r>
      <w:proofErr w:type="gramStart"/>
      <w:r>
        <w:rPr>
          <w:rFonts w:ascii="Calibri" w:hAnsi="Calibri" w:cs="Calibri"/>
          <w:sz w:val="24"/>
          <w:szCs w:val="24"/>
          <w:shd w:val="clear" w:color="auto" w:fill="FFFFFF"/>
        </w:rPr>
        <w:t>nature</w:t>
      </w:r>
      <w:proofErr w:type="gramEnd"/>
      <w:r>
        <w:rPr>
          <w:rFonts w:ascii="Calibri" w:hAnsi="Calibri" w:cs="Calibri"/>
          <w:sz w:val="24"/>
          <w:szCs w:val="24"/>
          <w:shd w:val="clear" w:color="auto" w:fill="FFFFFF"/>
        </w:rPr>
        <w:t xml:space="preserve"> which is resilient to the future, changing climate.</w:t>
      </w:r>
    </w:p>
    <w:p w14:paraId="722E6A51" w14:textId="77777777" w:rsidR="0003326B" w:rsidRPr="005C4C14" w:rsidRDefault="0003326B" w:rsidP="005C4C14">
      <w:pPr>
        <w:pStyle w:val="Heading2"/>
      </w:pPr>
      <w:r w:rsidRPr="005C4C14">
        <w:t>Restoration for what purpose?</w:t>
      </w:r>
    </w:p>
    <w:p w14:paraId="37F02927" w14:textId="10034B70" w:rsidR="00372F9C" w:rsidRPr="00961403" w:rsidRDefault="00372F9C" w:rsidP="00961403">
      <w:pPr>
        <w:pStyle w:val="ListParagraph"/>
        <w:numPr>
          <w:ilvl w:val="0"/>
          <w:numId w:val="32"/>
        </w:numPr>
        <w:spacing w:before="120" w:after="120" w:line="276" w:lineRule="auto"/>
        <w:ind w:left="714" w:hanging="357"/>
        <w:contextualSpacing w:val="0"/>
        <w:rPr>
          <w:rFonts w:ascii="Calibri" w:hAnsi="Calibri" w:cs="Calibri"/>
          <w:sz w:val="24"/>
          <w:szCs w:val="24"/>
          <w:shd w:val="clear" w:color="auto" w:fill="FFFFFF"/>
        </w:rPr>
      </w:pPr>
      <w:r w:rsidRPr="00961403">
        <w:rPr>
          <w:rFonts w:ascii="Calibri" w:hAnsi="Calibri" w:cs="Calibri"/>
          <w:sz w:val="24"/>
          <w:szCs w:val="24"/>
          <w:shd w:val="clear" w:color="auto" w:fill="FFFFFF"/>
        </w:rPr>
        <w:t>There are two main purposes for restoring nature:</w:t>
      </w:r>
    </w:p>
    <w:p w14:paraId="398C14FD" w14:textId="1D5C5949" w:rsidR="00372F9C" w:rsidRPr="00961403" w:rsidRDefault="00372F9C" w:rsidP="005C4C14">
      <w:pPr>
        <w:pStyle w:val="ListParagraph"/>
        <w:numPr>
          <w:ilvl w:val="0"/>
          <w:numId w:val="55"/>
        </w:numPr>
        <w:spacing w:before="60" w:after="60" w:line="276" w:lineRule="auto"/>
        <w:ind w:left="1134" w:hanging="425"/>
        <w:rPr>
          <w:rFonts w:ascii="Calibri" w:hAnsi="Calibri" w:cs="Calibri"/>
          <w:sz w:val="24"/>
          <w:szCs w:val="24"/>
          <w:shd w:val="clear" w:color="auto" w:fill="FFFFFF"/>
        </w:rPr>
      </w:pPr>
      <w:r w:rsidRPr="00961403">
        <w:rPr>
          <w:rFonts w:ascii="Calibri" w:hAnsi="Calibri" w:cs="Calibri"/>
          <w:sz w:val="24"/>
          <w:szCs w:val="24"/>
          <w:shd w:val="clear" w:color="auto" w:fill="FFFFFF"/>
        </w:rPr>
        <w:t xml:space="preserve">to help nature; and </w:t>
      </w:r>
    </w:p>
    <w:p w14:paraId="0EF8DAE0" w14:textId="24D268AC" w:rsidR="00372F9C" w:rsidRPr="00961403" w:rsidRDefault="00372F9C" w:rsidP="005C4C14">
      <w:pPr>
        <w:pStyle w:val="ListParagraph"/>
        <w:numPr>
          <w:ilvl w:val="0"/>
          <w:numId w:val="55"/>
        </w:numPr>
        <w:spacing w:before="60" w:after="60" w:line="276" w:lineRule="auto"/>
        <w:ind w:left="1134" w:hanging="425"/>
        <w:rPr>
          <w:rFonts w:ascii="Calibri" w:hAnsi="Calibri" w:cs="Calibri"/>
          <w:sz w:val="24"/>
          <w:szCs w:val="24"/>
          <w:shd w:val="clear" w:color="auto" w:fill="FFFFFF"/>
        </w:rPr>
      </w:pPr>
      <w:r w:rsidRPr="00961403">
        <w:rPr>
          <w:rFonts w:ascii="Calibri" w:hAnsi="Calibri" w:cs="Calibri"/>
          <w:sz w:val="24"/>
          <w:szCs w:val="24"/>
          <w:shd w:val="clear" w:color="auto" w:fill="FFFFFF"/>
        </w:rPr>
        <w:t xml:space="preserve">to help society and the economy, to </w:t>
      </w:r>
      <w:r w:rsidR="00C86615" w:rsidRPr="00961403">
        <w:rPr>
          <w:rFonts w:ascii="Calibri" w:hAnsi="Calibri" w:cs="Calibri"/>
          <w:sz w:val="24"/>
          <w:szCs w:val="24"/>
          <w:shd w:val="clear" w:color="auto" w:fill="FFFFFF"/>
        </w:rPr>
        <w:t xml:space="preserve">mitigate and </w:t>
      </w:r>
      <w:r w:rsidRPr="00961403">
        <w:rPr>
          <w:rFonts w:ascii="Calibri" w:hAnsi="Calibri" w:cs="Calibri"/>
          <w:sz w:val="24"/>
          <w:szCs w:val="24"/>
          <w:shd w:val="clear" w:color="auto" w:fill="FFFFFF"/>
        </w:rPr>
        <w:t>adapt to climate change</w:t>
      </w:r>
      <w:r w:rsidR="005C4C14">
        <w:rPr>
          <w:rFonts w:ascii="Calibri" w:hAnsi="Calibri" w:cs="Calibri"/>
          <w:sz w:val="24"/>
          <w:szCs w:val="24"/>
          <w:shd w:val="clear" w:color="auto" w:fill="FFFFFF"/>
        </w:rPr>
        <w:t>.</w:t>
      </w:r>
    </w:p>
    <w:p w14:paraId="5F58C6D4" w14:textId="77777777" w:rsidR="00372F9C" w:rsidRPr="00961403" w:rsidRDefault="00372F9C" w:rsidP="00961403">
      <w:pPr>
        <w:spacing w:before="120" w:after="120" w:line="276" w:lineRule="auto"/>
        <w:ind w:left="714"/>
        <w:rPr>
          <w:rFonts w:ascii="Calibri" w:hAnsi="Calibri" w:cs="Calibri"/>
          <w:sz w:val="24"/>
          <w:szCs w:val="24"/>
          <w:shd w:val="clear" w:color="auto" w:fill="FFFFFF"/>
        </w:rPr>
      </w:pPr>
      <w:r w:rsidRPr="00961403">
        <w:rPr>
          <w:rFonts w:ascii="Calibri" w:hAnsi="Calibri" w:cs="Calibri"/>
          <w:sz w:val="24"/>
          <w:szCs w:val="24"/>
          <w:shd w:val="clear" w:color="auto" w:fill="FFFFFF"/>
        </w:rPr>
        <w:t xml:space="preserve">The more widely nature is restored across all settings, the more </w:t>
      </w:r>
      <w:proofErr w:type="gramStart"/>
      <w:r w:rsidRPr="00961403">
        <w:rPr>
          <w:rFonts w:ascii="Calibri" w:hAnsi="Calibri" w:cs="Calibri"/>
          <w:sz w:val="24"/>
          <w:szCs w:val="24"/>
          <w:shd w:val="clear" w:color="auto" w:fill="FFFFFF"/>
        </w:rPr>
        <w:t>these overlap</w:t>
      </w:r>
      <w:proofErr w:type="gramEnd"/>
      <w:r w:rsidRPr="00961403">
        <w:rPr>
          <w:rFonts w:ascii="Calibri" w:hAnsi="Calibri" w:cs="Calibri"/>
          <w:sz w:val="24"/>
          <w:szCs w:val="24"/>
          <w:shd w:val="clear" w:color="auto" w:fill="FFFFFF"/>
        </w:rPr>
        <w:t>.</w:t>
      </w:r>
    </w:p>
    <w:p w14:paraId="76F52F68" w14:textId="7FB7C176" w:rsidR="00372F9C" w:rsidRPr="00961403" w:rsidRDefault="00372F9C" w:rsidP="00961403">
      <w:pPr>
        <w:pStyle w:val="ListParagraph"/>
        <w:numPr>
          <w:ilvl w:val="0"/>
          <w:numId w:val="32"/>
        </w:numPr>
        <w:spacing w:before="120" w:after="120" w:line="276" w:lineRule="auto"/>
        <w:ind w:left="714" w:hanging="357"/>
        <w:contextualSpacing w:val="0"/>
        <w:rPr>
          <w:rFonts w:ascii="Calibri" w:hAnsi="Calibri" w:cs="Calibri"/>
          <w:sz w:val="24"/>
          <w:szCs w:val="24"/>
          <w:shd w:val="clear" w:color="auto" w:fill="FFFFFF"/>
        </w:rPr>
      </w:pPr>
      <w:r w:rsidRPr="00961403">
        <w:rPr>
          <w:rFonts w:ascii="Calibri" w:hAnsi="Calibri" w:cs="Calibri"/>
          <w:sz w:val="24"/>
          <w:szCs w:val="24"/>
          <w:shd w:val="clear" w:color="auto" w:fill="FFFFFF"/>
        </w:rPr>
        <w:t xml:space="preserve">Starting from where we are (see infographics and </w:t>
      </w:r>
      <w:r w:rsidR="005C4C14">
        <w:rPr>
          <w:rFonts w:ascii="Calibri" w:hAnsi="Calibri" w:cs="Calibri"/>
          <w:sz w:val="24"/>
          <w:szCs w:val="24"/>
          <w:shd w:val="clear" w:color="auto" w:fill="FFFFFF"/>
        </w:rPr>
        <w:t>t</w:t>
      </w:r>
      <w:r w:rsidRPr="00961403">
        <w:rPr>
          <w:rFonts w:ascii="Calibri" w:hAnsi="Calibri" w:cs="Calibri"/>
          <w:sz w:val="24"/>
          <w:szCs w:val="24"/>
          <w:shd w:val="clear" w:color="auto" w:fill="FFFFFF"/>
        </w:rPr>
        <w:t xml:space="preserve">able above), restoring nature for itself is likely to be mainly publicly funded and concerned with protected areas (e.g. condition, 30x30, nature networks and other effective conservation measures). </w:t>
      </w:r>
      <w:r w:rsidR="00F9177D" w:rsidRPr="00961403">
        <w:rPr>
          <w:rFonts w:ascii="Calibri" w:hAnsi="Calibri" w:cs="Calibri"/>
          <w:sz w:val="24"/>
          <w:szCs w:val="24"/>
          <w:shd w:val="clear" w:color="auto" w:fill="FFFFFF"/>
        </w:rPr>
        <w:t>Increasingly, it may also include aspects of development (Positive Effects for Biodiversity) and support mechanisms for farming and forestry (public goods for public money).</w:t>
      </w:r>
    </w:p>
    <w:p w14:paraId="1B7C3972" w14:textId="12203E70" w:rsidR="00F9177D" w:rsidRPr="00961403" w:rsidRDefault="00F9177D" w:rsidP="00961403">
      <w:pPr>
        <w:pStyle w:val="ListParagraph"/>
        <w:numPr>
          <w:ilvl w:val="0"/>
          <w:numId w:val="32"/>
        </w:numPr>
        <w:spacing w:before="120" w:after="120" w:line="276" w:lineRule="auto"/>
        <w:ind w:left="714" w:hanging="357"/>
        <w:contextualSpacing w:val="0"/>
        <w:rPr>
          <w:rFonts w:ascii="Calibri" w:hAnsi="Calibri" w:cs="Calibri"/>
          <w:sz w:val="24"/>
          <w:szCs w:val="24"/>
          <w:shd w:val="clear" w:color="auto" w:fill="FFFFFF"/>
        </w:rPr>
      </w:pPr>
      <w:r w:rsidRPr="00961403">
        <w:rPr>
          <w:rFonts w:ascii="Calibri" w:hAnsi="Calibri" w:cs="Calibri"/>
          <w:sz w:val="24"/>
          <w:szCs w:val="24"/>
          <w:shd w:val="clear" w:color="auto" w:fill="FFFFFF"/>
        </w:rPr>
        <w:t xml:space="preserve">Helping society and the economy to adapt to climate is likely to be more risk-based and involve a range of measures and markets, including </w:t>
      </w:r>
      <w:r w:rsidR="00203CE3">
        <w:rPr>
          <w:rFonts w:ascii="Calibri" w:hAnsi="Calibri" w:cs="Calibri"/>
          <w:sz w:val="24"/>
          <w:szCs w:val="24"/>
          <w:shd w:val="clear" w:color="auto" w:fill="FFFFFF"/>
        </w:rPr>
        <w:t>nature</w:t>
      </w:r>
      <w:r w:rsidRPr="00961403">
        <w:rPr>
          <w:rFonts w:ascii="Calibri" w:hAnsi="Calibri" w:cs="Calibri"/>
          <w:sz w:val="24"/>
          <w:szCs w:val="24"/>
          <w:shd w:val="clear" w:color="auto" w:fill="FFFFFF"/>
        </w:rPr>
        <w:t xml:space="preserve"> finance through clear returns on investment and/or avoided costs. Examples include stabilising steep slopes above critical infrastructure (such as roads and railways) and enabling dynamic systems such as soft coastlines and rivers </w:t>
      </w:r>
      <w:r w:rsidRPr="007E6110">
        <w:rPr>
          <w:rFonts w:ascii="Calibri" w:hAnsi="Calibri" w:cs="Calibri"/>
          <w:sz w:val="24"/>
          <w:szCs w:val="24"/>
          <w:shd w:val="clear" w:color="auto" w:fill="FFFFFF"/>
        </w:rPr>
        <w:t xml:space="preserve">to be dynamic. The latter includes letting flood plains flood. Evidence emerging through the </w:t>
      </w:r>
      <w:hyperlink r:id="rId12" w:history="1">
        <w:r w:rsidRPr="007E6110">
          <w:rPr>
            <w:rFonts w:ascii="Calibri" w:hAnsi="Calibri" w:cs="Calibri"/>
            <w:sz w:val="24"/>
            <w:szCs w:val="24"/>
          </w:rPr>
          <w:t>Floodplain Meadows Partnership</w:t>
        </w:r>
      </w:hyperlink>
      <w:r w:rsidRPr="007E6110">
        <w:rPr>
          <w:rFonts w:ascii="Calibri" w:hAnsi="Calibri" w:cs="Calibri"/>
          <w:sz w:val="24"/>
          <w:szCs w:val="24"/>
          <w:shd w:val="clear" w:color="auto" w:fill="FFFFFF"/>
        </w:rPr>
        <w:t xml:space="preserve"> suggests that wetlands and floodplains play a disproportionately important role in biogeochemical cycles because silt arising</w:t>
      </w:r>
      <w:r w:rsidRPr="00961403">
        <w:rPr>
          <w:rFonts w:ascii="Calibri" w:hAnsi="Calibri" w:cs="Calibri"/>
          <w:sz w:val="24"/>
          <w:szCs w:val="24"/>
          <w:shd w:val="clear" w:color="auto" w:fill="FFFFFF"/>
        </w:rPr>
        <w:t xml:space="preserve"> from flood events both helps to ‘seal’ and store carbon in alluvial soils over time and rejuvenate the sequestration of atmospheric carbon into grasslands and their soils.</w:t>
      </w:r>
    </w:p>
    <w:p w14:paraId="50C87B45" w14:textId="27D76E4D" w:rsidR="004C66EC" w:rsidRPr="00961403" w:rsidRDefault="004C66EC" w:rsidP="00961403">
      <w:pPr>
        <w:pStyle w:val="ListParagraph"/>
        <w:numPr>
          <w:ilvl w:val="0"/>
          <w:numId w:val="32"/>
        </w:numPr>
        <w:spacing w:before="120" w:after="120" w:line="276" w:lineRule="auto"/>
        <w:ind w:left="714" w:hanging="357"/>
        <w:contextualSpacing w:val="0"/>
        <w:rPr>
          <w:rFonts w:ascii="Calibri" w:hAnsi="Calibri" w:cs="Calibri"/>
          <w:sz w:val="24"/>
          <w:szCs w:val="24"/>
          <w:shd w:val="clear" w:color="auto" w:fill="FFFFFF"/>
        </w:rPr>
      </w:pPr>
      <w:r w:rsidRPr="00961403">
        <w:rPr>
          <w:rFonts w:ascii="Calibri" w:hAnsi="Calibri" w:cs="Calibri"/>
          <w:sz w:val="24"/>
          <w:szCs w:val="24"/>
          <w:shd w:val="clear" w:color="auto" w:fill="FFFFFF"/>
        </w:rPr>
        <w:t>Well-designed market mechanisms may also enable ecological restoration, but if credits/ permits are traded there are concerns a</w:t>
      </w:r>
      <w:r w:rsidR="00203CE3">
        <w:rPr>
          <w:rFonts w:ascii="Calibri" w:hAnsi="Calibri" w:cs="Calibri"/>
          <w:sz w:val="24"/>
          <w:szCs w:val="24"/>
          <w:shd w:val="clear" w:color="auto" w:fill="FFFFFF"/>
        </w:rPr>
        <w:t>round</w:t>
      </w:r>
      <w:r w:rsidRPr="00961403">
        <w:rPr>
          <w:rFonts w:ascii="Calibri" w:hAnsi="Calibri" w:cs="Calibri"/>
          <w:sz w:val="24"/>
          <w:szCs w:val="24"/>
          <w:shd w:val="clear" w:color="auto" w:fill="FFFFFF"/>
        </w:rPr>
        <w:t xml:space="preserve"> permanence (including reversals or losses associated with climate risks) and where the responsibility for these lies. The latter is not straightforward if, for example, resilience/risk is linked to emergent features of complexity at a range of scales.</w:t>
      </w:r>
    </w:p>
    <w:p w14:paraId="7305579F" w14:textId="7E85D407" w:rsidR="004C66EC" w:rsidRPr="00961403" w:rsidRDefault="004C66EC" w:rsidP="00961403">
      <w:pPr>
        <w:pStyle w:val="ListParagraph"/>
        <w:numPr>
          <w:ilvl w:val="0"/>
          <w:numId w:val="32"/>
        </w:numPr>
        <w:spacing w:before="120" w:after="120" w:line="276" w:lineRule="auto"/>
        <w:ind w:left="714" w:hanging="357"/>
        <w:contextualSpacing w:val="0"/>
        <w:rPr>
          <w:rFonts w:ascii="Calibri" w:hAnsi="Calibri" w:cs="Calibri"/>
          <w:sz w:val="24"/>
          <w:szCs w:val="24"/>
          <w:shd w:val="clear" w:color="auto" w:fill="FFFFFF"/>
        </w:rPr>
      </w:pPr>
      <w:r w:rsidRPr="00961403">
        <w:rPr>
          <w:rFonts w:ascii="Calibri" w:hAnsi="Calibri" w:cs="Calibri"/>
          <w:sz w:val="24"/>
          <w:szCs w:val="24"/>
          <w:shd w:val="clear" w:color="auto" w:fill="FFFFFF"/>
        </w:rPr>
        <w:t>Recent events, such as storms Desmond</w:t>
      </w:r>
      <w:r w:rsidR="00F77C14" w:rsidRPr="00961403">
        <w:rPr>
          <w:rFonts w:ascii="Calibri" w:hAnsi="Calibri" w:cs="Calibri"/>
          <w:sz w:val="24"/>
          <w:szCs w:val="24"/>
          <w:shd w:val="clear" w:color="auto" w:fill="FFFFFF"/>
        </w:rPr>
        <w:t xml:space="preserve"> (2015)</w:t>
      </w:r>
      <w:r w:rsidR="007E6110">
        <w:rPr>
          <w:rFonts w:ascii="Calibri" w:hAnsi="Calibri" w:cs="Calibri"/>
          <w:sz w:val="24"/>
          <w:szCs w:val="24"/>
          <w:shd w:val="clear" w:color="auto" w:fill="FFFFFF"/>
        </w:rPr>
        <w:t>,</w:t>
      </w:r>
      <w:r w:rsidRPr="00961403">
        <w:rPr>
          <w:rFonts w:ascii="Calibri" w:hAnsi="Calibri" w:cs="Calibri"/>
          <w:sz w:val="24"/>
          <w:szCs w:val="24"/>
          <w:shd w:val="clear" w:color="auto" w:fill="FFFFFF"/>
        </w:rPr>
        <w:t xml:space="preserve"> Arwen, Malik</w:t>
      </w:r>
      <w:r w:rsidR="00F77C14" w:rsidRPr="00961403">
        <w:rPr>
          <w:rFonts w:ascii="Calibri" w:hAnsi="Calibri" w:cs="Calibri"/>
          <w:sz w:val="24"/>
          <w:szCs w:val="24"/>
          <w:shd w:val="clear" w:color="auto" w:fill="FFFFFF"/>
        </w:rPr>
        <w:t xml:space="preserve"> (2021-22)</w:t>
      </w:r>
      <w:r w:rsidRPr="00961403">
        <w:rPr>
          <w:rFonts w:ascii="Calibri" w:hAnsi="Calibri" w:cs="Calibri"/>
          <w:sz w:val="24"/>
          <w:szCs w:val="24"/>
          <w:shd w:val="clear" w:color="auto" w:fill="FFFFFF"/>
        </w:rPr>
        <w:t xml:space="preserve"> and Babet</w:t>
      </w:r>
      <w:r w:rsidR="00F77C14" w:rsidRPr="00961403">
        <w:rPr>
          <w:rFonts w:ascii="Calibri" w:hAnsi="Calibri" w:cs="Calibri"/>
          <w:sz w:val="24"/>
          <w:szCs w:val="24"/>
          <w:shd w:val="clear" w:color="auto" w:fill="FFFFFF"/>
        </w:rPr>
        <w:t xml:space="preserve"> (2023) </w:t>
      </w:r>
      <w:r w:rsidRPr="00961403">
        <w:rPr>
          <w:rFonts w:ascii="Calibri" w:hAnsi="Calibri" w:cs="Calibri"/>
          <w:sz w:val="24"/>
          <w:szCs w:val="24"/>
          <w:shd w:val="clear" w:color="auto" w:fill="FFFFFF"/>
        </w:rPr>
        <w:t xml:space="preserve">illustrate the potential for </w:t>
      </w:r>
      <w:r w:rsidR="00203CE3">
        <w:rPr>
          <w:rFonts w:ascii="Calibri" w:hAnsi="Calibri" w:cs="Calibri"/>
          <w:sz w:val="24"/>
          <w:szCs w:val="24"/>
          <w:shd w:val="clear" w:color="auto" w:fill="FFFFFF"/>
        </w:rPr>
        <w:t xml:space="preserve">significant </w:t>
      </w:r>
      <w:r w:rsidRPr="00961403">
        <w:rPr>
          <w:rFonts w:ascii="Calibri" w:hAnsi="Calibri" w:cs="Calibri"/>
          <w:sz w:val="24"/>
          <w:szCs w:val="24"/>
          <w:shd w:val="clear" w:color="auto" w:fill="FFFFFF"/>
        </w:rPr>
        <w:t>losses arising from extreme events of unusual patterns of weather.</w:t>
      </w:r>
      <w:r w:rsidR="00A506BC" w:rsidRPr="00961403">
        <w:rPr>
          <w:rFonts w:ascii="Calibri" w:hAnsi="Calibri" w:cs="Calibri"/>
          <w:sz w:val="24"/>
          <w:szCs w:val="24"/>
          <w:shd w:val="clear" w:color="auto" w:fill="FFFFFF"/>
        </w:rPr>
        <w:t xml:space="preserve"> In addition, </w:t>
      </w:r>
      <w:hyperlink r:id="rId13" w:history="1">
        <w:r w:rsidR="00A506BC" w:rsidRPr="00A506BC">
          <w:rPr>
            <w:rStyle w:val="Hyperlink"/>
            <w:rFonts w:ascii="Calibri" w:hAnsi="Calibri" w:cs="Calibri"/>
            <w:sz w:val="24"/>
            <w:szCs w:val="24"/>
            <w:shd w:val="clear" w:color="auto" w:fill="FFFFFF"/>
          </w:rPr>
          <w:t>recent work</w:t>
        </w:r>
      </w:hyperlink>
      <w:r w:rsidR="00A506BC">
        <w:rPr>
          <w:rFonts w:ascii="Calibri" w:hAnsi="Calibri" w:cs="Calibri"/>
          <w:color w:val="7030A0"/>
          <w:sz w:val="24"/>
          <w:szCs w:val="24"/>
          <w:shd w:val="clear" w:color="auto" w:fill="FFFFFF"/>
        </w:rPr>
        <w:t xml:space="preserve"> </w:t>
      </w:r>
      <w:r w:rsidR="00A506BC" w:rsidRPr="00961403">
        <w:rPr>
          <w:rFonts w:ascii="Calibri" w:hAnsi="Calibri" w:cs="Calibri"/>
          <w:sz w:val="24"/>
          <w:szCs w:val="24"/>
          <w:shd w:val="clear" w:color="auto" w:fill="FFFFFF"/>
        </w:rPr>
        <w:t>suggests that severe drought (based on the 2018 event) will switch from a 1:20 year event today to 1:3 or 2:3 in the worst affected areas of the east coast by the 2040s.</w:t>
      </w:r>
    </w:p>
    <w:p w14:paraId="3A241BD3" w14:textId="77777777" w:rsidR="0003326B" w:rsidRPr="00532088" w:rsidRDefault="0003326B" w:rsidP="007E6110">
      <w:pPr>
        <w:pStyle w:val="Heading2"/>
        <w:rPr>
          <w:shd w:val="clear" w:color="auto" w:fill="FFFFFF"/>
        </w:rPr>
      </w:pPr>
      <w:r w:rsidRPr="00532088">
        <w:rPr>
          <w:shd w:val="clear" w:color="auto" w:fill="FFFFFF"/>
        </w:rPr>
        <w:lastRenderedPageBreak/>
        <w:t>How?</w:t>
      </w:r>
    </w:p>
    <w:p w14:paraId="0C58DF37" w14:textId="6B83CF59" w:rsidR="00A506BC" w:rsidRPr="00961403" w:rsidRDefault="00A506BC" w:rsidP="00961403">
      <w:pPr>
        <w:pStyle w:val="ListParagraph"/>
        <w:numPr>
          <w:ilvl w:val="0"/>
          <w:numId w:val="32"/>
        </w:numPr>
        <w:spacing w:before="120" w:after="120" w:line="276" w:lineRule="auto"/>
        <w:ind w:left="714" w:hanging="357"/>
        <w:contextualSpacing w:val="0"/>
        <w:rPr>
          <w:rFonts w:ascii="Calibri" w:hAnsi="Calibri" w:cs="Calibri"/>
          <w:sz w:val="24"/>
          <w:szCs w:val="24"/>
          <w:shd w:val="clear" w:color="auto" w:fill="FFFFFF"/>
        </w:rPr>
      </w:pPr>
      <w:r w:rsidRPr="00961403">
        <w:rPr>
          <w:rFonts w:ascii="Calibri" w:hAnsi="Calibri" w:cs="Calibri"/>
          <w:sz w:val="24"/>
          <w:szCs w:val="24"/>
          <w:shd w:val="clear" w:color="auto" w:fill="FFFFFF"/>
        </w:rPr>
        <w:t xml:space="preserve">In addition to detailed concerns about permanence and risk, there are wider </w:t>
      </w:r>
      <w:r w:rsidR="003B4C31" w:rsidRPr="00961403">
        <w:rPr>
          <w:rFonts w:ascii="Calibri" w:hAnsi="Calibri" w:cs="Calibri"/>
          <w:sz w:val="24"/>
          <w:szCs w:val="24"/>
          <w:shd w:val="clear" w:color="auto" w:fill="FFFFFF"/>
        </w:rPr>
        <w:t xml:space="preserve">long-running </w:t>
      </w:r>
      <w:r w:rsidRPr="00961403">
        <w:rPr>
          <w:rFonts w:ascii="Calibri" w:hAnsi="Calibri" w:cs="Calibri"/>
          <w:sz w:val="24"/>
          <w:szCs w:val="24"/>
          <w:shd w:val="clear" w:color="auto" w:fill="FFFFFF"/>
        </w:rPr>
        <w:t xml:space="preserve">concerns about the potential for </w:t>
      </w:r>
      <w:r w:rsidR="003B4C31" w:rsidRPr="00961403">
        <w:rPr>
          <w:rFonts w:ascii="Calibri" w:hAnsi="Calibri" w:cs="Calibri"/>
          <w:sz w:val="24"/>
          <w:szCs w:val="24"/>
          <w:shd w:val="clear" w:color="auto" w:fill="FFFFFF"/>
        </w:rPr>
        <w:t xml:space="preserve">poorly designed </w:t>
      </w:r>
      <w:r w:rsidRPr="00961403">
        <w:rPr>
          <w:rFonts w:ascii="Calibri" w:hAnsi="Calibri" w:cs="Calibri"/>
          <w:sz w:val="24"/>
          <w:szCs w:val="24"/>
          <w:shd w:val="clear" w:color="auto" w:fill="FFFFFF"/>
        </w:rPr>
        <w:t>markets</w:t>
      </w:r>
      <w:r w:rsidR="003B4C31" w:rsidRPr="00961403">
        <w:rPr>
          <w:rFonts w:ascii="Calibri" w:hAnsi="Calibri" w:cs="Calibri"/>
          <w:sz w:val="24"/>
          <w:szCs w:val="24"/>
          <w:shd w:val="clear" w:color="auto" w:fill="FFFFFF"/>
        </w:rPr>
        <w:t xml:space="preserve"> and property rights</w:t>
      </w:r>
      <w:r w:rsidRPr="00961403">
        <w:rPr>
          <w:rFonts w:ascii="Calibri" w:hAnsi="Calibri" w:cs="Calibri"/>
          <w:sz w:val="24"/>
          <w:szCs w:val="24"/>
          <w:shd w:val="clear" w:color="auto" w:fill="FFFFFF"/>
        </w:rPr>
        <w:t xml:space="preserve"> to expand into, and over-exploit</w:t>
      </w:r>
      <w:r w:rsidR="00506EDD" w:rsidRPr="00961403">
        <w:rPr>
          <w:rFonts w:ascii="Calibri" w:hAnsi="Calibri" w:cs="Calibri"/>
          <w:sz w:val="24"/>
          <w:szCs w:val="24"/>
          <w:shd w:val="clear" w:color="auto" w:fill="FFFFFF"/>
        </w:rPr>
        <w:t xml:space="preserve">, </w:t>
      </w:r>
      <w:r w:rsidRPr="00961403">
        <w:rPr>
          <w:rFonts w:ascii="Calibri" w:hAnsi="Calibri" w:cs="Calibri"/>
          <w:sz w:val="24"/>
          <w:szCs w:val="24"/>
          <w:shd w:val="clear" w:color="auto" w:fill="FFFFFF"/>
        </w:rPr>
        <w:t>hitherto untapped resources.</w:t>
      </w:r>
      <w:r w:rsidR="00506EDD" w:rsidRPr="00961403">
        <w:rPr>
          <w:rFonts w:ascii="Calibri" w:hAnsi="Calibri" w:cs="Calibri"/>
          <w:sz w:val="24"/>
          <w:szCs w:val="24"/>
          <w:shd w:val="clear" w:color="auto" w:fill="FFFFFF"/>
        </w:rPr>
        <w:t xml:space="preserve"> Examples of water rights include the Dry West of the USA and Chile.</w:t>
      </w:r>
    </w:p>
    <w:p w14:paraId="4493B9C9" w14:textId="5F5A4246" w:rsidR="00506EDD" w:rsidRPr="00203CE3" w:rsidRDefault="00506EDD" w:rsidP="00961403">
      <w:pPr>
        <w:pStyle w:val="ListParagraph"/>
        <w:numPr>
          <w:ilvl w:val="0"/>
          <w:numId w:val="32"/>
        </w:numPr>
        <w:spacing w:before="120" w:after="120" w:line="276" w:lineRule="auto"/>
        <w:ind w:left="714" w:hanging="357"/>
        <w:contextualSpacing w:val="0"/>
        <w:rPr>
          <w:rFonts w:ascii="Calibri" w:hAnsi="Calibri" w:cs="Calibri"/>
          <w:bCs/>
          <w:sz w:val="24"/>
          <w:szCs w:val="24"/>
          <w:shd w:val="clear" w:color="auto" w:fill="FFFFFF"/>
        </w:rPr>
      </w:pPr>
      <w:r w:rsidRPr="00961403">
        <w:rPr>
          <w:rFonts w:ascii="Calibri" w:hAnsi="Calibri" w:cs="Calibri"/>
          <w:sz w:val="24"/>
          <w:szCs w:val="24"/>
          <w:shd w:val="clear" w:color="auto" w:fill="FFFFFF"/>
        </w:rPr>
        <w:t xml:space="preserve">In terms of pace, there are concerns about the risk of introducing pests, pathogens, disease, reducing phenotypical resilience, depending on factors such as seed source; but </w:t>
      </w:r>
      <w:proofErr w:type="gramStart"/>
      <w:r w:rsidRPr="00961403">
        <w:rPr>
          <w:rFonts w:ascii="Calibri" w:hAnsi="Calibri" w:cs="Calibri"/>
          <w:sz w:val="24"/>
          <w:szCs w:val="24"/>
          <w:shd w:val="clear" w:color="auto" w:fill="FFFFFF"/>
        </w:rPr>
        <w:t>also</w:t>
      </w:r>
      <w:proofErr w:type="gramEnd"/>
      <w:r w:rsidRPr="00961403">
        <w:rPr>
          <w:rFonts w:ascii="Calibri" w:hAnsi="Calibri" w:cs="Calibri"/>
          <w:sz w:val="24"/>
          <w:szCs w:val="24"/>
          <w:shd w:val="clear" w:color="auto" w:fill="FFFFFF"/>
        </w:rPr>
        <w:t xml:space="preserve"> on the resilience of current stocks to climate risks, especially for long-lived species such as trees.</w:t>
      </w:r>
    </w:p>
    <w:p w14:paraId="7DE76F48" w14:textId="650FD44D" w:rsidR="00203CE3" w:rsidRPr="00203CE3" w:rsidRDefault="00203CE3" w:rsidP="00961403">
      <w:pPr>
        <w:pStyle w:val="ListParagraph"/>
        <w:numPr>
          <w:ilvl w:val="0"/>
          <w:numId w:val="32"/>
        </w:numPr>
        <w:spacing w:before="120" w:after="120" w:line="276" w:lineRule="auto"/>
        <w:ind w:left="714" w:hanging="357"/>
        <w:contextualSpacing w:val="0"/>
        <w:rPr>
          <w:rFonts w:ascii="Calibri" w:hAnsi="Calibri" w:cs="Calibri"/>
          <w:bCs/>
          <w:sz w:val="24"/>
          <w:szCs w:val="24"/>
          <w:shd w:val="clear" w:color="auto" w:fill="FFFFFF"/>
        </w:rPr>
      </w:pPr>
      <w:r>
        <w:rPr>
          <w:rFonts w:ascii="Calibri" w:hAnsi="Calibri" w:cs="Calibri"/>
          <w:sz w:val="24"/>
          <w:szCs w:val="24"/>
          <w:shd w:val="clear" w:color="auto" w:fill="FFFFFF"/>
        </w:rPr>
        <w:t xml:space="preserve">We are working closely with the Scottish Government, Scottish </w:t>
      </w:r>
      <w:r w:rsidR="007E6110">
        <w:rPr>
          <w:rFonts w:ascii="Calibri" w:hAnsi="Calibri" w:cs="Calibri"/>
          <w:sz w:val="24"/>
          <w:szCs w:val="24"/>
          <w:shd w:val="clear" w:color="auto" w:fill="FFFFFF"/>
        </w:rPr>
        <w:t>L</w:t>
      </w:r>
      <w:r>
        <w:rPr>
          <w:rFonts w:ascii="Calibri" w:hAnsi="Calibri" w:cs="Calibri"/>
          <w:sz w:val="24"/>
          <w:szCs w:val="24"/>
          <w:shd w:val="clear" w:color="auto" w:fill="FFFFFF"/>
        </w:rPr>
        <w:t>and Commission and other agencies to consider how to shape the emerging nature finance market to address these risks.</w:t>
      </w:r>
    </w:p>
    <w:p w14:paraId="293596B4" w14:textId="1D4C2177" w:rsidR="00203CE3" w:rsidRPr="00203CE3" w:rsidRDefault="00203CE3" w:rsidP="004024DC">
      <w:pPr>
        <w:pStyle w:val="Heading2"/>
        <w:rPr>
          <w:shd w:val="clear" w:color="auto" w:fill="FFFFFF"/>
        </w:rPr>
      </w:pPr>
      <w:r w:rsidRPr="00203CE3">
        <w:rPr>
          <w:shd w:val="clear" w:color="auto" w:fill="FFFFFF"/>
        </w:rPr>
        <w:t>Identifying landscape priorities</w:t>
      </w:r>
    </w:p>
    <w:p w14:paraId="6702E505" w14:textId="667D258B" w:rsidR="00F71A0C" w:rsidRPr="00961403" w:rsidRDefault="00F71A0C" w:rsidP="00961403">
      <w:pPr>
        <w:pStyle w:val="ListParagraph"/>
        <w:numPr>
          <w:ilvl w:val="0"/>
          <w:numId w:val="32"/>
        </w:numPr>
        <w:spacing w:before="120" w:after="120" w:line="276" w:lineRule="auto"/>
        <w:ind w:left="714" w:hanging="357"/>
        <w:contextualSpacing w:val="0"/>
        <w:rPr>
          <w:rFonts w:ascii="Calibri" w:hAnsi="Calibri" w:cs="Calibri"/>
          <w:sz w:val="24"/>
          <w:szCs w:val="24"/>
          <w:shd w:val="clear" w:color="auto" w:fill="FFFFFF"/>
        </w:rPr>
      </w:pPr>
      <w:r w:rsidRPr="00961403">
        <w:rPr>
          <w:rFonts w:ascii="Calibri" w:hAnsi="Calibri" w:cs="Calibri"/>
          <w:sz w:val="24"/>
          <w:szCs w:val="24"/>
          <w:shd w:val="clear" w:color="auto" w:fill="FFFFFF"/>
        </w:rPr>
        <w:t xml:space="preserve">We </w:t>
      </w:r>
      <w:r w:rsidR="003D1D88" w:rsidRPr="00961403">
        <w:rPr>
          <w:rFonts w:ascii="Calibri" w:hAnsi="Calibri" w:cs="Calibri"/>
          <w:sz w:val="24"/>
          <w:szCs w:val="24"/>
          <w:shd w:val="clear" w:color="auto" w:fill="FFFFFF"/>
        </w:rPr>
        <w:t>plan to</w:t>
      </w:r>
      <w:r w:rsidRPr="00961403">
        <w:rPr>
          <w:rFonts w:ascii="Calibri" w:hAnsi="Calibri" w:cs="Calibri"/>
          <w:sz w:val="24"/>
          <w:szCs w:val="24"/>
          <w:shd w:val="clear" w:color="auto" w:fill="FFFFFF"/>
        </w:rPr>
        <w:t xml:space="preserve"> use three approaches to </w:t>
      </w:r>
      <w:r w:rsidR="00203CE3">
        <w:rPr>
          <w:rFonts w:ascii="Calibri" w:hAnsi="Calibri" w:cs="Calibri"/>
          <w:sz w:val="24"/>
          <w:szCs w:val="24"/>
          <w:shd w:val="clear" w:color="auto" w:fill="FFFFFF"/>
        </w:rPr>
        <w:t xml:space="preserve">identify the </w:t>
      </w:r>
      <w:r w:rsidRPr="00961403">
        <w:rPr>
          <w:rFonts w:ascii="Calibri" w:hAnsi="Calibri" w:cs="Calibri"/>
          <w:sz w:val="24"/>
          <w:szCs w:val="24"/>
          <w:shd w:val="clear" w:color="auto" w:fill="FFFFFF"/>
        </w:rPr>
        <w:t>priorities</w:t>
      </w:r>
      <w:r w:rsidR="00203CE3">
        <w:rPr>
          <w:rFonts w:ascii="Calibri" w:hAnsi="Calibri" w:cs="Calibri"/>
          <w:sz w:val="24"/>
          <w:szCs w:val="24"/>
          <w:shd w:val="clear" w:color="auto" w:fill="FFFFFF"/>
        </w:rPr>
        <w:t xml:space="preserve"> for landscape scale nature restoration</w:t>
      </w:r>
      <w:r w:rsidR="00CE4C2E">
        <w:rPr>
          <w:rFonts w:ascii="Calibri" w:hAnsi="Calibri" w:cs="Calibri"/>
          <w:sz w:val="24"/>
          <w:szCs w:val="24"/>
          <w:shd w:val="clear" w:color="auto" w:fill="FFFFFF"/>
        </w:rPr>
        <w:t>.</w:t>
      </w:r>
    </w:p>
    <w:p w14:paraId="165CA61C" w14:textId="05B3A916" w:rsidR="00F71A0C" w:rsidRPr="00961403" w:rsidRDefault="00F71A0C" w:rsidP="00CE4C2E">
      <w:pPr>
        <w:pStyle w:val="Heading3"/>
        <w:rPr>
          <w:i w:val="0"/>
          <w:shd w:val="clear" w:color="auto" w:fill="FFFFFF"/>
        </w:rPr>
      </w:pPr>
      <w:r w:rsidRPr="00961403">
        <w:rPr>
          <w:shd w:val="clear" w:color="auto" w:fill="FFFFFF"/>
        </w:rPr>
        <w:t>Data led</w:t>
      </w:r>
    </w:p>
    <w:p w14:paraId="3181B3E6" w14:textId="16C0CFEF" w:rsidR="00F7293E" w:rsidRPr="00961403" w:rsidRDefault="00F7293E" w:rsidP="00961403">
      <w:pPr>
        <w:pStyle w:val="ListParagraph"/>
        <w:numPr>
          <w:ilvl w:val="0"/>
          <w:numId w:val="32"/>
        </w:numPr>
        <w:spacing w:before="120" w:after="120" w:line="276" w:lineRule="auto"/>
        <w:ind w:left="714" w:hanging="357"/>
        <w:contextualSpacing w:val="0"/>
        <w:rPr>
          <w:rFonts w:ascii="Calibri" w:hAnsi="Calibri" w:cs="Calibri"/>
          <w:sz w:val="24"/>
          <w:szCs w:val="24"/>
          <w:shd w:val="clear" w:color="auto" w:fill="FFFFFF"/>
        </w:rPr>
      </w:pPr>
      <w:r w:rsidRPr="00961403">
        <w:rPr>
          <w:rFonts w:ascii="Calibri" w:hAnsi="Calibri" w:cs="Calibri"/>
          <w:sz w:val="24"/>
          <w:szCs w:val="24"/>
          <w:shd w:val="clear" w:color="auto" w:fill="FFFFFF"/>
        </w:rPr>
        <w:t>Having built a new spatial dataset of restoration projects in our GIS system we will analyse this using existing datasets on peatland, woodland, protected areas and other factors to identify priority locations.</w:t>
      </w:r>
    </w:p>
    <w:p w14:paraId="7F01EB8D" w14:textId="2EDE8252" w:rsidR="00F71A0C" w:rsidRPr="00961403" w:rsidRDefault="00F71A0C" w:rsidP="00CE4C2E">
      <w:pPr>
        <w:pStyle w:val="Heading3"/>
        <w:rPr>
          <w:shd w:val="clear" w:color="auto" w:fill="FFFFFF"/>
        </w:rPr>
      </w:pPr>
      <w:r w:rsidRPr="00961403">
        <w:rPr>
          <w:shd w:val="clear" w:color="auto" w:fill="FFFFFF"/>
        </w:rPr>
        <w:t>Demand led</w:t>
      </w:r>
    </w:p>
    <w:p w14:paraId="1B08AE12" w14:textId="14D35F36" w:rsidR="00F7293E" w:rsidRPr="00961403" w:rsidRDefault="00F7293E" w:rsidP="00961403">
      <w:pPr>
        <w:pStyle w:val="ListParagraph"/>
        <w:numPr>
          <w:ilvl w:val="0"/>
          <w:numId w:val="32"/>
        </w:numPr>
        <w:spacing w:before="120" w:after="120" w:line="276" w:lineRule="auto"/>
        <w:ind w:left="714" w:hanging="357"/>
        <w:contextualSpacing w:val="0"/>
        <w:rPr>
          <w:rFonts w:ascii="Calibri" w:hAnsi="Calibri" w:cs="Calibri"/>
          <w:sz w:val="24"/>
          <w:szCs w:val="24"/>
          <w:shd w:val="clear" w:color="auto" w:fill="FFFFFF"/>
        </w:rPr>
      </w:pPr>
      <w:r w:rsidRPr="00961403">
        <w:rPr>
          <w:rFonts w:ascii="Calibri" w:hAnsi="Calibri" w:cs="Calibri"/>
          <w:sz w:val="24"/>
          <w:szCs w:val="24"/>
          <w:shd w:val="clear" w:color="auto" w:fill="FFFFFF"/>
        </w:rPr>
        <w:t>We intend to commission research in autumn 2024 to identify where there is demand for nature restoration to tackle other problems. For example, it will identify where nature restoration can best tackle flood risk or risks to infrastructure. By targeting restoration in these areas</w:t>
      </w:r>
      <w:r w:rsidR="00C04589">
        <w:rPr>
          <w:rFonts w:ascii="Calibri" w:hAnsi="Calibri" w:cs="Calibri"/>
          <w:sz w:val="24"/>
          <w:szCs w:val="24"/>
          <w:shd w:val="clear" w:color="auto" w:fill="FFFFFF"/>
        </w:rPr>
        <w:t>,</w:t>
      </w:r>
      <w:r w:rsidRPr="00961403">
        <w:rPr>
          <w:rFonts w:ascii="Calibri" w:hAnsi="Calibri" w:cs="Calibri"/>
          <w:sz w:val="24"/>
          <w:szCs w:val="24"/>
          <w:shd w:val="clear" w:color="auto" w:fill="FFFFFF"/>
        </w:rPr>
        <w:t xml:space="preserve"> we can deliver greater benefits per </w:t>
      </w:r>
      <w:r w:rsidR="00C04589">
        <w:rPr>
          <w:rFonts w:ascii="Calibri" w:hAnsi="Calibri" w:cs="Calibri"/>
          <w:sz w:val="24"/>
          <w:szCs w:val="24"/>
          <w:shd w:val="clear" w:color="auto" w:fill="FFFFFF"/>
        </w:rPr>
        <w:t>pound</w:t>
      </w:r>
      <w:r w:rsidRPr="00961403">
        <w:rPr>
          <w:rFonts w:ascii="Calibri" w:hAnsi="Calibri" w:cs="Calibri"/>
          <w:sz w:val="24"/>
          <w:szCs w:val="24"/>
          <w:shd w:val="clear" w:color="auto" w:fill="FFFFFF"/>
        </w:rPr>
        <w:t xml:space="preserve"> spent, demonstrate the multiple benefits of nature to communities and elected members and better attract alternative sources of finances from business and agencies who seek these outcomes. For example, by targeting nature restoration in drinking water catchments</w:t>
      </w:r>
      <w:r w:rsidR="00BB69D0">
        <w:rPr>
          <w:rFonts w:ascii="Calibri" w:hAnsi="Calibri" w:cs="Calibri"/>
          <w:sz w:val="24"/>
          <w:szCs w:val="24"/>
          <w:shd w:val="clear" w:color="auto" w:fill="FFFFFF"/>
        </w:rPr>
        <w:t xml:space="preserve"> with long term pressures</w:t>
      </w:r>
      <w:r w:rsidRPr="00961403">
        <w:rPr>
          <w:rFonts w:ascii="Calibri" w:hAnsi="Calibri" w:cs="Calibri"/>
          <w:sz w:val="24"/>
          <w:szCs w:val="24"/>
          <w:shd w:val="clear" w:color="auto" w:fill="FFFFFF"/>
        </w:rPr>
        <w:t xml:space="preserve"> it</w:t>
      </w:r>
      <w:r w:rsidR="00D103B9">
        <w:rPr>
          <w:rFonts w:ascii="Calibri" w:hAnsi="Calibri" w:cs="Calibri"/>
          <w:sz w:val="24"/>
          <w:szCs w:val="24"/>
          <w:shd w:val="clear" w:color="auto" w:fill="FFFFFF"/>
        </w:rPr>
        <w:t>’</w:t>
      </w:r>
      <w:r w:rsidRPr="00961403">
        <w:rPr>
          <w:rFonts w:ascii="Calibri" w:hAnsi="Calibri" w:cs="Calibri"/>
          <w:sz w:val="24"/>
          <w:szCs w:val="24"/>
          <w:shd w:val="clear" w:color="auto" w:fill="FFFFFF"/>
        </w:rPr>
        <w:t>s more likely that Scottish Water will co fund work on the ground</w:t>
      </w:r>
      <w:r w:rsidR="00961403">
        <w:rPr>
          <w:rFonts w:ascii="Calibri" w:hAnsi="Calibri" w:cs="Calibri"/>
          <w:sz w:val="24"/>
          <w:szCs w:val="24"/>
          <w:shd w:val="clear" w:color="auto" w:fill="FFFFFF"/>
        </w:rPr>
        <w:t xml:space="preserve"> (see map in </w:t>
      </w:r>
      <w:r w:rsidR="00961403" w:rsidRPr="00961403">
        <w:rPr>
          <w:rFonts w:ascii="Calibri" w:hAnsi="Calibri" w:cs="Calibri"/>
          <w:b/>
          <w:bCs/>
          <w:sz w:val="24"/>
          <w:szCs w:val="24"/>
          <w:shd w:val="clear" w:color="auto" w:fill="FFFFFF"/>
        </w:rPr>
        <w:t>annex 2</w:t>
      </w:r>
      <w:r w:rsidR="00961403">
        <w:rPr>
          <w:rFonts w:ascii="Calibri" w:hAnsi="Calibri" w:cs="Calibri"/>
          <w:sz w:val="24"/>
          <w:szCs w:val="24"/>
          <w:shd w:val="clear" w:color="auto" w:fill="FFFFFF"/>
        </w:rPr>
        <w:t>)</w:t>
      </w:r>
      <w:r w:rsidRPr="00961403">
        <w:rPr>
          <w:rFonts w:ascii="Calibri" w:hAnsi="Calibri" w:cs="Calibri"/>
          <w:sz w:val="24"/>
          <w:szCs w:val="24"/>
          <w:shd w:val="clear" w:color="auto" w:fill="FFFFFF"/>
        </w:rPr>
        <w:t>.</w:t>
      </w:r>
    </w:p>
    <w:p w14:paraId="5C30DB03" w14:textId="477C89E4" w:rsidR="00F71A0C" w:rsidRPr="00961403" w:rsidRDefault="00F71A0C" w:rsidP="00D103B9">
      <w:pPr>
        <w:pStyle w:val="Heading3"/>
        <w:rPr>
          <w:shd w:val="clear" w:color="auto" w:fill="FFFFFF"/>
        </w:rPr>
      </w:pPr>
      <w:r w:rsidRPr="00961403">
        <w:rPr>
          <w:shd w:val="clear" w:color="auto" w:fill="FFFFFF"/>
        </w:rPr>
        <w:t>Intelligence led</w:t>
      </w:r>
    </w:p>
    <w:p w14:paraId="12DE6157" w14:textId="33499215" w:rsidR="0082466F" w:rsidRPr="00961403" w:rsidRDefault="00F7293E" w:rsidP="00961403">
      <w:pPr>
        <w:pStyle w:val="ListParagraph"/>
        <w:numPr>
          <w:ilvl w:val="0"/>
          <w:numId w:val="32"/>
        </w:numPr>
        <w:spacing w:before="120" w:after="120" w:line="276" w:lineRule="auto"/>
        <w:ind w:left="714" w:hanging="357"/>
        <w:contextualSpacing w:val="0"/>
        <w:rPr>
          <w:rFonts w:ascii="Calibri" w:hAnsi="Calibri" w:cs="Calibri"/>
          <w:sz w:val="24"/>
          <w:szCs w:val="24"/>
          <w:shd w:val="clear" w:color="auto" w:fill="FFFFFF"/>
        </w:rPr>
      </w:pPr>
      <w:r w:rsidRPr="00961403">
        <w:rPr>
          <w:rFonts w:ascii="Calibri" w:hAnsi="Calibri" w:cs="Calibri"/>
          <w:sz w:val="24"/>
          <w:szCs w:val="24"/>
          <w:shd w:val="clear" w:color="auto" w:fill="FFFFFF"/>
        </w:rPr>
        <w:t>We will use the collective intelligence of NatureScot staff and colleagues in other agencies</w:t>
      </w:r>
      <w:r w:rsidR="0082466F" w:rsidRPr="00961403">
        <w:rPr>
          <w:rFonts w:ascii="Calibri" w:hAnsi="Calibri" w:cs="Calibri"/>
          <w:sz w:val="24"/>
          <w:szCs w:val="24"/>
          <w:shd w:val="clear" w:color="auto" w:fill="FFFFFF"/>
        </w:rPr>
        <w:t xml:space="preserve"> to target restoration activity at those landscape</w:t>
      </w:r>
      <w:r w:rsidR="00E01491">
        <w:rPr>
          <w:rFonts w:ascii="Calibri" w:hAnsi="Calibri" w:cs="Calibri"/>
          <w:sz w:val="24"/>
          <w:szCs w:val="24"/>
          <w:shd w:val="clear" w:color="auto" w:fill="FFFFFF"/>
        </w:rPr>
        <w:t>s</w:t>
      </w:r>
      <w:r w:rsidR="0082466F" w:rsidRPr="00961403">
        <w:rPr>
          <w:rFonts w:ascii="Calibri" w:hAnsi="Calibri" w:cs="Calibri"/>
          <w:sz w:val="24"/>
          <w:szCs w:val="24"/>
          <w:shd w:val="clear" w:color="auto" w:fill="FFFFFF"/>
        </w:rPr>
        <w:t xml:space="preserve"> where we think we can gain the most traction. For example, we can build on existing farm clusters to scale up and widen activity; and work with larger estates who are already managing deer numbers to support nature restoration.</w:t>
      </w:r>
    </w:p>
    <w:p w14:paraId="7872ABEE" w14:textId="7848F090" w:rsidR="0003326B" w:rsidRPr="00961403" w:rsidRDefault="0003326B" w:rsidP="00D103B9">
      <w:pPr>
        <w:pStyle w:val="Heading2"/>
        <w:rPr>
          <w:shd w:val="clear" w:color="auto" w:fill="FFFFFF"/>
        </w:rPr>
      </w:pPr>
      <w:r w:rsidRPr="00961403">
        <w:rPr>
          <w:shd w:val="clear" w:color="auto" w:fill="FFFFFF"/>
        </w:rPr>
        <w:lastRenderedPageBreak/>
        <w:t>Who?</w:t>
      </w:r>
    </w:p>
    <w:p w14:paraId="05D2BF70" w14:textId="481D739B" w:rsidR="00532088" w:rsidRPr="00BB69D0" w:rsidRDefault="00506EDD" w:rsidP="00BB69D0">
      <w:pPr>
        <w:pStyle w:val="ListParagraph"/>
        <w:numPr>
          <w:ilvl w:val="0"/>
          <w:numId w:val="32"/>
        </w:numPr>
        <w:spacing w:before="120" w:after="120" w:line="276" w:lineRule="auto"/>
        <w:ind w:left="714" w:hanging="357"/>
        <w:contextualSpacing w:val="0"/>
        <w:rPr>
          <w:rFonts w:ascii="Calibri" w:hAnsi="Calibri" w:cs="Calibri"/>
          <w:sz w:val="24"/>
          <w:szCs w:val="24"/>
          <w:shd w:val="clear" w:color="auto" w:fill="FFFFFF"/>
        </w:rPr>
      </w:pPr>
      <w:r w:rsidRPr="00961403">
        <w:rPr>
          <w:rFonts w:ascii="Calibri" w:hAnsi="Calibri" w:cs="Calibri"/>
          <w:sz w:val="24"/>
          <w:szCs w:val="24"/>
          <w:shd w:val="clear" w:color="auto" w:fill="FFFFFF"/>
        </w:rPr>
        <w:t xml:space="preserve">The wider the range of public, private, volunteer and community interests involved, the more likely the interventions will help to secure a Just Transition. Current approaches are generally resource-intensive (time and cost) – and innovation may be needed to ensure systems approaches can be both swift and just. </w:t>
      </w:r>
    </w:p>
    <w:p w14:paraId="049926F6" w14:textId="14E800BD" w:rsidR="003D1D88" w:rsidRPr="00961403" w:rsidRDefault="00BB69D0" w:rsidP="00961403">
      <w:pPr>
        <w:pStyle w:val="ListParagraph"/>
        <w:numPr>
          <w:ilvl w:val="0"/>
          <w:numId w:val="32"/>
        </w:numPr>
        <w:spacing w:before="120" w:after="120" w:line="276" w:lineRule="auto"/>
        <w:ind w:left="714" w:hanging="357"/>
        <w:contextualSpacing w:val="0"/>
        <w:rPr>
          <w:rFonts w:ascii="Calibri" w:hAnsi="Calibri" w:cs="Calibri"/>
          <w:sz w:val="24"/>
          <w:szCs w:val="24"/>
          <w:shd w:val="clear" w:color="auto" w:fill="FFFFFF"/>
        </w:rPr>
      </w:pPr>
      <w:r>
        <w:rPr>
          <w:rFonts w:ascii="Calibri" w:hAnsi="Calibri" w:cs="Calibri"/>
          <w:sz w:val="24"/>
          <w:szCs w:val="24"/>
          <w:shd w:val="clear" w:color="auto" w:fill="FFFFFF"/>
        </w:rPr>
        <w:t>L</w:t>
      </w:r>
      <w:r w:rsidR="003D1D88" w:rsidRPr="00961403">
        <w:rPr>
          <w:rFonts w:ascii="Calibri" w:hAnsi="Calibri" w:cs="Calibri"/>
          <w:sz w:val="24"/>
          <w:szCs w:val="24"/>
          <w:shd w:val="clear" w:color="auto" w:fill="FFFFFF"/>
        </w:rPr>
        <w:t>a</w:t>
      </w:r>
      <w:r w:rsidR="009F04EE" w:rsidRPr="00961403">
        <w:rPr>
          <w:rFonts w:ascii="Calibri" w:hAnsi="Calibri" w:cs="Calibri"/>
          <w:sz w:val="24"/>
          <w:szCs w:val="24"/>
          <w:shd w:val="clear" w:color="auto" w:fill="FFFFFF"/>
        </w:rPr>
        <w:t>n</w:t>
      </w:r>
      <w:r w:rsidR="003D1D88" w:rsidRPr="00961403">
        <w:rPr>
          <w:rFonts w:ascii="Calibri" w:hAnsi="Calibri" w:cs="Calibri"/>
          <w:sz w:val="24"/>
          <w:szCs w:val="24"/>
          <w:shd w:val="clear" w:color="auto" w:fill="FFFFFF"/>
        </w:rPr>
        <w:t xml:space="preserve">d managers </w:t>
      </w:r>
      <w:r w:rsidR="009F04EE" w:rsidRPr="00961403">
        <w:rPr>
          <w:rFonts w:ascii="Calibri" w:hAnsi="Calibri" w:cs="Calibri"/>
          <w:sz w:val="24"/>
          <w:szCs w:val="24"/>
          <w:shd w:val="clear" w:color="auto" w:fill="FFFFFF"/>
        </w:rPr>
        <w:t>play a critical role. The Scottish Land Commission is currently working on a review of land governance in Scotland for net zero and resilience.</w:t>
      </w:r>
    </w:p>
    <w:p w14:paraId="1680C102" w14:textId="15D99999" w:rsidR="0080742E" w:rsidRPr="00961403" w:rsidRDefault="00F71A0C" w:rsidP="00961403">
      <w:pPr>
        <w:pStyle w:val="ListParagraph"/>
        <w:numPr>
          <w:ilvl w:val="0"/>
          <w:numId w:val="32"/>
        </w:numPr>
        <w:spacing w:before="120" w:after="120" w:line="276" w:lineRule="auto"/>
        <w:ind w:left="714" w:hanging="357"/>
        <w:contextualSpacing w:val="0"/>
        <w:rPr>
          <w:rFonts w:ascii="Calibri" w:hAnsi="Calibri" w:cs="Calibri"/>
          <w:sz w:val="24"/>
          <w:szCs w:val="24"/>
          <w:shd w:val="clear" w:color="auto" w:fill="FFFFFF"/>
        </w:rPr>
      </w:pPr>
      <w:r w:rsidRPr="00961403">
        <w:rPr>
          <w:rFonts w:ascii="Calibri" w:hAnsi="Calibri" w:cs="Calibri"/>
          <w:sz w:val="24"/>
          <w:szCs w:val="24"/>
          <w:shd w:val="clear" w:color="auto" w:fill="FFFFFF"/>
        </w:rPr>
        <w:t>The new spatial dataset will include data on which agency or organisation is leading each project to provide greater clarity and accountability for delivery</w:t>
      </w:r>
      <w:r w:rsidR="00BB69D0">
        <w:rPr>
          <w:rFonts w:ascii="Calibri" w:hAnsi="Calibri" w:cs="Calibri"/>
          <w:sz w:val="24"/>
          <w:szCs w:val="24"/>
          <w:shd w:val="clear" w:color="auto" w:fill="FFFFFF"/>
        </w:rPr>
        <w:t xml:space="preserve"> of nature restoration across Scotland.</w:t>
      </w:r>
    </w:p>
    <w:p w14:paraId="7F9DC093" w14:textId="65FC2E15" w:rsidR="0003326B" w:rsidRPr="00961403" w:rsidRDefault="0003326B" w:rsidP="00D103B9">
      <w:pPr>
        <w:pStyle w:val="Heading2"/>
        <w:rPr>
          <w:shd w:val="clear" w:color="auto" w:fill="FFFFFF"/>
        </w:rPr>
      </w:pPr>
      <w:r w:rsidRPr="00961403">
        <w:rPr>
          <w:shd w:val="clear" w:color="auto" w:fill="FFFFFF"/>
        </w:rPr>
        <w:t>When?</w:t>
      </w:r>
    </w:p>
    <w:p w14:paraId="2D2D450A" w14:textId="0342D2B0" w:rsidR="009F04EE" w:rsidRPr="00961403" w:rsidRDefault="009F04EE" w:rsidP="00961403">
      <w:pPr>
        <w:pStyle w:val="ListParagraph"/>
        <w:numPr>
          <w:ilvl w:val="0"/>
          <w:numId w:val="32"/>
        </w:numPr>
        <w:spacing w:before="120" w:after="120" w:line="276" w:lineRule="auto"/>
        <w:ind w:left="714" w:hanging="357"/>
        <w:contextualSpacing w:val="0"/>
        <w:rPr>
          <w:rFonts w:ascii="Calibri" w:hAnsi="Calibri" w:cs="Calibri"/>
          <w:bCs/>
          <w:sz w:val="24"/>
          <w:szCs w:val="24"/>
          <w:shd w:val="clear" w:color="auto" w:fill="FFFFFF"/>
        </w:rPr>
      </w:pPr>
      <w:r w:rsidRPr="00961403">
        <w:rPr>
          <w:rFonts w:ascii="Calibri" w:hAnsi="Calibri" w:cs="Calibri"/>
          <w:bCs/>
          <w:sz w:val="24"/>
          <w:szCs w:val="24"/>
          <w:shd w:val="clear" w:color="auto" w:fill="FFFFFF"/>
        </w:rPr>
        <w:t>In general, the sooner we start to restore nature at scale, the more time the interventions will have to develop emergent properties for complexity and resilience. Conversely, more delay will incur greater risk of failure, including from the effects of climate risks. Where evidence is lacking, adaptive learning approaches are likely to be needed especially for slow growing habitats and species.</w:t>
      </w:r>
    </w:p>
    <w:p w14:paraId="0FDF3BEC" w14:textId="164A0AFC" w:rsidR="009F04EE" w:rsidRPr="00961403" w:rsidRDefault="009F04EE" w:rsidP="00961403">
      <w:pPr>
        <w:pStyle w:val="ListParagraph"/>
        <w:numPr>
          <w:ilvl w:val="0"/>
          <w:numId w:val="32"/>
        </w:numPr>
        <w:spacing w:before="120" w:after="120" w:line="276" w:lineRule="auto"/>
        <w:ind w:left="714" w:hanging="357"/>
        <w:contextualSpacing w:val="0"/>
        <w:rPr>
          <w:rFonts w:ascii="Calibri" w:hAnsi="Calibri" w:cs="Calibri"/>
          <w:bCs/>
          <w:sz w:val="24"/>
          <w:szCs w:val="24"/>
          <w:shd w:val="clear" w:color="auto" w:fill="FFFFFF"/>
        </w:rPr>
      </w:pPr>
      <w:r w:rsidRPr="00961403">
        <w:rPr>
          <w:rFonts w:ascii="Calibri" w:hAnsi="Calibri" w:cs="Calibri"/>
          <w:bCs/>
          <w:sz w:val="24"/>
          <w:szCs w:val="24"/>
          <w:shd w:val="clear" w:color="auto" w:fill="FFFFFF"/>
        </w:rPr>
        <w:t>These time lags are also problematic for some market-based opportunities, especially offsetting, where the emissions today will take many years to be removed by, for example, commitments to plant trees.</w:t>
      </w:r>
    </w:p>
    <w:p w14:paraId="26B028A4" w14:textId="75499968" w:rsidR="00BB69D0" w:rsidRPr="00BB69D0" w:rsidRDefault="000725FF" w:rsidP="00BB69D0">
      <w:pPr>
        <w:pStyle w:val="ListParagraph"/>
        <w:numPr>
          <w:ilvl w:val="0"/>
          <w:numId w:val="32"/>
        </w:numPr>
        <w:spacing w:before="120" w:after="120" w:line="276" w:lineRule="auto"/>
        <w:ind w:left="714" w:hanging="357"/>
        <w:contextualSpacing w:val="0"/>
        <w:rPr>
          <w:rFonts w:ascii="Calibri" w:hAnsi="Calibri" w:cs="Calibri"/>
          <w:bCs/>
          <w:sz w:val="24"/>
          <w:szCs w:val="24"/>
          <w:shd w:val="clear" w:color="auto" w:fill="FFFFFF"/>
        </w:rPr>
      </w:pPr>
      <w:r w:rsidRPr="00961403">
        <w:rPr>
          <w:rFonts w:ascii="Calibri" w:hAnsi="Calibri" w:cs="Calibri"/>
          <w:bCs/>
          <w:sz w:val="24"/>
          <w:szCs w:val="24"/>
          <w:shd w:val="clear" w:color="auto" w:fill="FFFFFF"/>
        </w:rPr>
        <w:t xml:space="preserve">Nature restoration is not a one-off </w:t>
      </w:r>
      <w:proofErr w:type="gramStart"/>
      <w:r w:rsidRPr="00961403">
        <w:rPr>
          <w:rFonts w:ascii="Calibri" w:hAnsi="Calibri" w:cs="Calibri"/>
          <w:bCs/>
          <w:sz w:val="24"/>
          <w:szCs w:val="24"/>
          <w:shd w:val="clear" w:color="auto" w:fill="FFFFFF"/>
        </w:rPr>
        <w:t>event, but</w:t>
      </w:r>
      <w:proofErr w:type="gramEnd"/>
      <w:r w:rsidRPr="00961403">
        <w:rPr>
          <w:rFonts w:ascii="Calibri" w:hAnsi="Calibri" w:cs="Calibri"/>
          <w:bCs/>
          <w:sz w:val="24"/>
          <w:szCs w:val="24"/>
          <w:shd w:val="clear" w:color="auto" w:fill="FFFFFF"/>
        </w:rPr>
        <w:t xml:space="preserve"> requires ongoing management and the development of skills and capacity.</w:t>
      </w:r>
    </w:p>
    <w:p w14:paraId="1EAFC8F0" w14:textId="4C3BE56F" w:rsidR="00A506BC" w:rsidRPr="00961403" w:rsidRDefault="00A506BC" w:rsidP="00D103B9">
      <w:pPr>
        <w:pStyle w:val="Heading2"/>
        <w:rPr>
          <w:shd w:val="clear" w:color="auto" w:fill="FFFFFF"/>
        </w:rPr>
      </w:pPr>
      <w:r w:rsidRPr="00961403">
        <w:rPr>
          <w:shd w:val="clear" w:color="auto" w:fill="FFFFFF"/>
        </w:rPr>
        <w:t>Where?</w:t>
      </w:r>
    </w:p>
    <w:p w14:paraId="58BC58A8" w14:textId="06EE53DA" w:rsidR="00A506BC" w:rsidRPr="00961403" w:rsidRDefault="00A506BC" w:rsidP="00961403">
      <w:pPr>
        <w:pStyle w:val="ListParagraph"/>
        <w:numPr>
          <w:ilvl w:val="0"/>
          <w:numId w:val="32"/>
        </w:numPr>
        <w:spacing w:before="120" w:after="120" w:line="276" w:lineRule="auto"/>
        <w:ind w:left="714" w:hanging="357"/>
        <w:contextualSpacing w:val="0"/>
        <w:rPr>
          <w:rFonts w:ascii="Calibri" w:hAnsi="Calibri" w:cs="Calibri"/>
          <w:sz w:val="24"/>
          <w:szCs w:val="24"/>
          <w:shd w:val="clear" w:color="auto" w:fill="FFFFFF"/>
        </w:rPr>
      </w:pPr>
      <w:r w:rsidRPr="00961403">
        <w:rPr>
          <w:rFonts w:ascii="Calibri" w:hAnsi="Calibri" w:cs="Calibri"/>
          <w:sz w:val="24"/>
          <w:szCs w:val="24"/>
          <w:shd w:val="clear" w:color="auto" w:fill="FFFFFF"/>
        </w:rPr>
        <w:t xml:space="preserve">A new post </w:t>
      </w:r>
      <w:r w:rsidR="00BB69D0">
        <w:rPr>
          <w:rFonts w:ascii="Calibri" w:hAnsi="Calibri" w:cs="Calibri"/>
          <w:sz w:val="24"/>
          <w:szCs w:val="24"/>
          <w:shd w:val="clear" w:color="auto" w:fill="FFFFFF"/>
        </w:rPr>
        <w:t xml:space="preserve">in NatureScot </w:t>
      </w:r>
      <w:r w:rsidRPr="00961403">
        <w:rPr>
          <w:rFonts w:ascii="Calibri" w:hAnsi="Calibri" w:cs="Calibri"/>
          <w:sz w:val="24"/>
          <w:szCs w:val="24"/>
          <w:shd w:val="clear" w:color="auto" w:fill="FFFFFF"/>
        </w:rPr>
        <w:t xml:space="preserve">of ‘Nature restoration manager’ was created in May this year to lead a project, working closely with Scottish </w:t>
      </w:r>
      <w:r w:rsidRPr="00961403">
        <w:rPr>
          <w:rFonts w:ascii="Calibri" w:hAnsi="Calibri" w:cs="Calibri"/>
          <w:bCs/>
          <w:sz w:val="24"/>
          <w:szCs w:val="24"/>
          <w:shd w:val="clear" w:color="auto" w:fill="FFFFFF"/>
        </w:rPr>
        <w:t>Government</w:t>
      </w:r>
      <w:r w:rsidRPr="00961403">
        <w:rPr>
          <w:rFonts w:ascii="Calibri" w:hAnsi="Calibri" w:cs="Calibri"/>
          <w:sz w:val="24"/>
          <w:szCs w:val="24"/>
          <w:shd w:val="clear" w:color="auto" w:fill="FFFFFF"/>
        </w:rPr>
        <w:t xml:space="preserve"> and other agencies, to identify where we most need to deliver nature restoration. By the end of 2024 it will deliver:</w:t>
      </w:r>
    </w:p>
    <w:p w14:paraId="4CA20B15" w14:textId="1150D7C9" w:rsidR="00A506BC" w:rsidRPr="00961403" w:rsidRDefault="00A506BC" w:rsidP="00D103B9">
      <w:pPr>
        <w:pStyle w:val="ListParagraph"/>
        <w:numPr>
          <w:ilvl w:val="0"/>
          <w:numId w:val="51"/>
        </w:numPr>
        <w:spacing w:before="60" w:after="60" w:line="276" w:lineRule="auto"/>
        <w:ind w:left="1134" w:hanging="425"/>
        <w:rPr>
          <w:rFonts w:ascii="Calibri" w:hAnsi="Calibri" w:cs="Calibri"/>
          <w:sz w:val="24"/>
          <w:szCs w:val="24"/>
          <w:shd w:val="clear" w:color="auto" w:fill="FFFFFF"/>
        </w:rPr>
      </w:pPr>
      <w:r w:rsidRPr="00961403">
        <w:rPr>
          <w:rFonts w:ascii="Calibri" w:hAnsi="Calibri" w:cs="Calibri"/>
          <w:sz w:val="24"/>
          <w:szCs w:val="24"/>
          <w:shd w:val="clear" w:color="auto" w:fill="FFFFFF"/>
        </w:rPr>
        <w:t>An agreed list of priority restoration areas</w:t>
      </w:r>
      <w:r w:rsidR="00BB69D0">
        <w:rPr>
          <w:rFonts w:ascii="Calibri" w:hAnsi="Calibri" w:cs="Calibri"/>
          <w:sz w:val="24"/>
          <w:szCs w:val="24"/>
          <w:shd w:val="clear" w:color="auto" w:fill="FFFFFF"/>
        </w:rPr>
        <w:t>, with recommendations for 6 projects to be include</w:t>
      </w:r>
      <w:r w:rsidR="00D103B9">
        <w:rPr>
          <w:rFonts w:ascii="Calibri" w:hAnsi="Calibri" w:cs="Calibri"/>
          <w:sz w:val="24"/>
          <w:szCs w:val="24"/>
          <w:shd w:val="clear" w:color="auto" w:fill="FFFFFF"/>
        </w:rPr>
        <w:t>d</w:t>
      </w:r>
      <w:r w:rsidR="00BB69D0">
        <w:rPr>
          <w:rFonts w:ascii="Calibri" w:hAnsi="Calibri" w:cs="Calibri"/>
          <w:sz w:val="24"/>
          <w:szCs w:val="24"/>
          <w:shd w:val="clear" w:color="auto" w:fill="FFFFFF"/>
        </w:rPr>
        <w:t xml:space="preserve"> in the SBS</w:t>
      </w:r>
      <w:r w:rsidR="003148B8">
        <w:rPr>
          <w:rFonts w:ascii="Calibri" w:hAnsi="Calibri" w:cs="Calibri"/>
          <w:sz w:val="24"/>
          <w:szCs w:val="24"/>
          <w:shd w:val="clear" w:color="auto" w:fill="FFFFFF"/>
        </w:rPr>
        <w:t>.</w:t>
      </w:r>
    </w:p>
    <w:p w14:paraId="7F900D9A" w14:textId="6572EB18" w:rsidR="00A506BC" w:rsidRPr="00961403" w:rsidRDefault="00A506BC" w:rsidP="00D103B9">
      <w:pPr>
        <w:pStyle w:val="ListParagraph"/>
        <w:numPr>
          <w:ilvl w:val="0"/>
          <w:numId w:val="51"/>
        </w:numPr>
        <w:spacing w:before="60" w:after="60" w:line="276" w:lineRule="auto"/>
        <w:ind w:left="1134" w:hanging="425"/>
        <w:rPr>
          <w:rFonts w:ascii="Calibri" w:hAnsi="Calibri" w:cs="Calibri"/>
          <w:sz w:val="24"/>
          <w:szCs w:val="24"/>
          <w:shd w:val="clear" w:color="auto" w:fill="FFFFFF"/>
        </w:rPr>
      </w:pPr>
      <w:r w:rsidRPr="00961403">
        <w:rPr>
          <w:rFonts w:ascii="Calibri" w:hAnsi="Calibri" w:cs="Calibri"/>
          <w:sz w:val="24"/>
          <w:szCs w:val="24"/>
          <w:shd w:val="clear" w:color="auto" w:fill="FFFFFF"/>
        </w:rPr>
        <w:t>A list of the ‘gaps’ where we need to do more nature restoration, which will be prioritised early in 2025</w:t>
      </w:r>
      <w:r w:rsidR="003148B8">
        <w:rPr>
          <w:rFonts w:ascii="Calibri" w:hAnsi="Calibri" w:cs="Calibri"/>
          <w:sz w:val="24"/>
          <w:szCs w:val="24"/>
          <w:shd w:val="clear" w:color="auto" w:fill="FFFFFF"/>
        </w:rPr>
        <w:t>.</w:t>
      </w:r>
    </w:p>
    <w:p w14:paraId="31217CB4" w14:textId="2D11C866" w:rsidR="00A506BC" w:rsidRPr="00FC73E7" w:rsidRDefault="00A506BC" w:rsidP="00872503">
      <w:pPr>
        <w:pStyle w:val="ListParagraph"/>
        <w:numPr>
          <w:ilvl w:val="0"/>
          <w:numId w:val="51"/>
        </w:numPr>
        <w:spacing w:before="60" w:after="120" w:line="276" w:lineRule="auto"/>
        <w:ind w:left="1134" w:hanging="425"/>
        <w:rPr>
          <w:rFonts w:ascii="Calibri" w:hAnsi="Calibri" w:cs="Calibri"/>
          <w:sz w:val="24"/>
          <w:szCs w:val="24"/>
          <w:shd w:val="clear" w:color="auto" w:fill="FFFFFF"/>
        </w:rPr>
      </w:pPr>
      <w:r w:rsidRPr="00961403">
        <w:rPr>
          <w:rFonts w:ascii="Calibri" w:hAnsi="Calibri" w:cs="Calibri"/>
          <w:sz w:val="24"/>
          <w:szCs w:val="24"/>
          <w:shd w:val="clear" w:color="auto" w:fill="FFFFFF"/>
        </w:rPr>
        <w:t>A new spatial dataset, which will facilitate GIS analysis and provide a ‘single source of truth’ on landscape scale restoration in Scotland</w:t>
      </w:r>
      <w:r w:rsidR="00961403">
        <w:rPr>
          <w:rFonts w:ascii="Calibri" w:hAnsi="Calibri" w:cs="Calibri"/>
          <w:sz w:val="24"/>
          <w:szCs w:val="24"/>
          <w:shd w:val="clear" w:color="auto" w:fill="FFFFFF"/>
        </w:rPr>
        <w:t xml:space="preserve"> (see emerging map of projects in </w:t>
      </w:r>
      <w:r w:rsidR="00961403" w:rsidRPr="00961403">
        <w:rPr>
          <w:rFonts w:ascii="Calibri" w:hAnsi="Calibri" w:cs="Calibri"/>
          <w:b/>
          <w:bCs/>
          <w:sz w:val="24"/>
          <w:szCs w:val="24"/>
          <w:shd w:val="clear" w:color="auto" w:fill="FFFFFF"/>
        </w:rPr>
        <w:t>annex 1</w:t>
      </w:r>
      <w:r w:rsidR="00961403">
        <w:rPr>
          <w:rFonts w:ascii="Calibri" w:hAnsi="Calibri" w:cs="Calibri"/>
          <w:sz w:val="24"/>
          <w:szCs w:val="24"/>
          <w:shd w:val="clear" w:color="auto" w:fill="FFFFFF"/>
        </w:rPr>
        <w:t>)</w:t>
      </w:r>
      <w:r w:rsidRPr="00961403">
        <w:rPr>
          <w:rFonts w:ascii="Calibri" w:hAnsi="Calibri" w:cs="Calibri"/>
          <w:sz w:val="24"/>
          <w:szCs w:val="24"/>
          <w:shd w:val="clear" w:color="auto" w:fill="FFFFFF"/>
        </w:rPr>
        <w:t>.</w:t>
      </w:r>
    </w:p>
    <w:p w14:paraId="78D8F8B2" w14:textId="669EE904" w:rsidR="00440DAF" w:rsidRPr="00872503" w:rsidRDefault="00440DAF" w:rsidP="00872503">
      <w:pPr>
        <w:pStyle w:val="Heading2"/>
      </w:pPr>
      <w:r w:rsidRPr="00872503">
        <w:t>Recommendations</w:t>
      </w:r>
      <w:r w:rsidR="00BB69D0" w:rsidRPr="00872503">
        <w:t xml:space="preserve"> and discussion</w:t>
      </w:r>
    </w:p>
    <w:p w14:paraId="3BC7B9CF" w14:textId="1B69657C" w:rsidR="00BB69D0" w:rsidRPr="00BB69D0" w:rsidRDefault="00AF394D" w:rsidP="000A5E1C">
      <w:pPr>
        <w:pStyle w:val="ListParagraph"/>
        <w:numPr>
          <w:ilvl w:val="0"/>
          <w:numId w:val="32"/>
        </w:numPr>
        <w:spacing w:before="120" w:after="120" w:line="276" w:lineRule="auto"/>
        <w:ind w:left="714" w:hanging="357"/>
        <w:rPr>
          <w:rFonts w:ascii="Calibri" w:hAnsi="Calibri" w:cs="Calibri"/>
          <w:sz w:val="24"/>
          <w:szCs w:val="24"/>
          <w:shd w:val="clear" w:color="auto" w:fill="FFFFFF"/>
        </w:rPr>
      </w:pPr>
      <w:r w:rsidRPr="00BB69D0">
        <w:rPr>
          <w:rFonts w:ascii="Calibri" w:hAnsi="Calibri" w:cs="Calibri"/>
          <w:sz w:val="24"/>
          <w:szCs w:val="24"/>
          <w:shd w:val="clear" w:color="auto" w:fill="FFFFFF"/>
        </w:rPr>
        <w:t xml:space="preserve">We would welcome </w:t>
      </w:r>
      <w:r w:rsidR="00BB69D0">
        <w:rPr>
          <w:rFonts w:ascii="Calibri" w:hAnsi="Calibri" w:cs="Calibri"/>
          <w:sz w:val="24"/>
          <w:szCs w:val="24"/>
          <w:shd w:val="clear" w:color="auto" w:fill="FFFFFF"/>
        </w:rPr>
        <w:t>recommendations</w:t>
      </w:r>
      <w:r w:rsidRPr="00BB69D0">
        <w:rPr>
          <w:rFonts w:ascii="Calibri" w:hAnsi="Calibri" w:cs="Calibri"/>
          <w:sz w:val="24"/>
          <w:szCs w:val="24"/>
          <w:shd w:val="clear" w:color="auto" w:fill="FFFFFF"/>
        </w:rPr>
        <w:t xml:space="preserve"> from the SAC, based on </w:t>
      </w:r>
      <w:r w:rsidR="00BB69D0">
        <w:rPr>
          <w:rFonts w:ascii="Calibri" w:hAnsi="Calibri" w:cs="Calibri"/>
          <w:sz w:val="24"/>
          <w:szCs w:val="24"/>
          <w:shd w:val="clear" w:color="auto" w:fill="FFFFFF"/>
        </w:rPr>
        <w:t xml:space="preserve">the </w:t>
      </w:r>
      <w:r w:rsidRPr="00BB69D0">
        <w:rPr>
          <w:rFonts w:ascii="Calibri" w:hAnsi="Calibri" w:cs="Calibri"/>
          <w:sz w:val="24"/>
          <w:szCs w:val="24"/>
          <w:shd w:val="clear" w:color="auto" w:fill="FFFFFF"/>
        </w:rPr>
        <w:t>observations in previous paragraphs</w:t>
      </w:r>
      <w:r w:rsidR="00872503">
        <w:rPr>
          <w:rFonts w:ascii="Calibri" w:hAnsi="Calibri" w:cs="Calibri"/>
          <w:sz w:val="24"/>
          <w:szCs w:val="24"/>
          <w:shd w:val="clear" w:color="auto" w:fill="FFFFFF"/>
        </w:rPr>
        <w:t>,</w:t>
      </w:r>
      <w:r w:rsidR="00961403" w:rsidRPr="00BB69D0">
        <w:rPr>
          <w:rFonts w:ascii="Calibri" w:hAnsi="Calibri" w:cs="Calibri"/>
          <w:sz w:val="24"/>
          <w:szCs w:val="24"/>
          <w:shd w:val="clear" w:color="auto" w:fill="FFFFFF"/>
        </w:rPr>
        <w:t xml:space="preserve"> on the questions below</w:t>
      </w:r>
      <w:r w:rsidR="00A127CB">
        <w:rPr>
          <w:rFonts w:ascii="Calibri" w:hAnsi="Calibri" w:cs="Calibri"/>
          <w:sz w:val="24"/>
          <w:szCs w:val="24"/>
          <w:shd w:val="clear" w:color="auto" w:fill="FFFFFF"/>
        </w:rPr>
        <w:t>.</w:t>
      </w:r>
    </w:p>
    <w:p w14:paraId="753AA89C" w14:textId="4F13E5C2" w:rsidR="0080742E" w:rsidRPr="00961403" w:rsidRDefault="00961403" w:rsidP="00A127CB">
      <w:pPr>
        <w:pStyle w:val="Heading3"/>
        <w:rPr>
          <w:shd w:val="clear" w:color="auto" w:fill="FFFFFF"/>
        </w:rPr>
      </w:pPr>
      <w:r>
        <w:rPr>
          <w:shd w:val="clear" w:color="auto" w:fill="FFFFFF"/>
        </w:rPr>
        <w:lastRenderedPageBreak/>
        <w:t>I</w:t>
      </w:r>
      <w:r w:rsidR="0080742E" w:rsidRPr="00961403">
        <w:rPr>
          <w:shd w:val="clear" w:color="auto" w:fill="FFFFFF"/>
        </w:rPr>
        <w:t>ssues</w:t>
      </w:r>
    </w:p>
    <w:p w14:paraId="42DE3211" w14:textId="3A5B8C17" w:rsidR="0080742E" w:rsidRDefault="00961403" w:rsidP="00A127CB">
      <w:pPr>
        <w:pStyle w:val="ListParagraph"/>
        <w:numPr>
          <w:ilvl w:val="0"/>
          <w:numId w:val="56"/>
        </w:numPr>
        <w:spacing w:before="60" w:after="60" w:line="276" w:lineRule="auto"/>
        <w:ind w:left="1134" w:hanging="425"/>
        <w:rPr>
          <w:rFonts w:ascii="Calibri" w:hAnsi="Calibri" w:cs="Calibri"/>
          <w:bCs/>
          <w:sz w:val="24"/>
          <w:szCs w:val="24"/>
          <w:shd w:val="clear" w:color="auto" w:fill="FFFFFF"/>
        </w:rPr>
      </w:pPr>
      <w:r w:rsidRPr="00961403">
        <w:rPr>
          <w:rFonts w:ascii="Calibri" w:hAnsi="Calibri" w:cs="Calibri"/>
          <w:bCs/>
          <w:sz w:val="24"/>
          <w:szCs w:val="24"/>
          <w:shd w:val="clear" w:color="auto" w:fill="FFFFFF"/>
        </w:rPr>
        <w:t>Is this t</w:t>
      </w:r>
      <w:r w:rsidR="0080742E" w:rsidRPr="00961403">
        <w:rPr>
          <w:rFonts w:ascii="Calibri" w:hAnsi="Calibri" w:cs="Calibri"/>
          <w:bCs/>
          <w:sz w:val="24"/>
          <w:szCs w:val="24"/>
          <w:shd w:val="clear" w:color="auto" w:fill="FFFFFF"/>
        </w:rPr>
        <w:t xml:space="preserve">he </w:t>
      </w:r>
      <w:r w:rsidRPr="00961403">
        <w:rPr>
          <w:rFonts w:ascii="Calibri" w:hAnsi="Calibri" w:cs="Calibri"/>
          <w:bCs/>
          <w:sz w:val="24"/>
          <w:szCs w:val="24"/>
          <w:shd w:val="clear" w:color="auto" w:fill="FFFFFF"/>
        </w:rPr>
        <w:t xml:space="preserve">right </w:t>
      </w:r>
      <w:r w:rsidR="0080742E" w:rsidRPr="00961403">
        <w:rPr>
          <w:rFonts w:ascii="Calibri" w:hAnsi="Calibri" w:cs="Calibri"/>
          <w:bCs/>
          <w:sz w:val="24"/>
          <w:szCs w:val="24"/>
          <w:shd w:val="clear" w:color="auto" w:fill="FFFFFF"/>
        </w:rPr>
        <w:t xml:space="preserve">approach </w:t>
      </w:r>
      <w:r w:rsidR="003405AE">
        <w:rPr>
          <w:rFonts w:ascii="Calibri" w:hAnsi="Calibri" w:cs="Calibri"/>
          <w:bCs/>
          <w:sz w:val="24"/>
          <w:szCs w:val="24"/>
          <w:shd w:val="clear" w:color="auto" w:fill="FFFFFF"/>
        </w:rPr>
        <w:t xml:space="preserve">(combining data, demand, intelligence) </w:t>
      </w:r>
      <w:r w:rsidR="0080742E" w:rsidRPr="00961403">
        <w:rPr>
          <w:rFonts w:ascii="Calibri" w:hAnsi="Calibri" w:cs="Calibri"/>
          <w:bCs/>
          <w:sz w:val="24"/>
          <w:szCs w:val="24"/>
          <w:shd w:val="clear" w:color="auto" w:fill="FFFFFF"/>
        </w:rPr>
        <w:t xml:space="preserve">to </w:t>
      </w:r>
      <w:r w:rsidR="003405AE">
        <w:rPr>
          <w:rFonts w:ascii="Calibri" w:hAnsi="Calibri" w:cs="Calibri"/>
          <w:bCs/>
          <w:sz w:val="24"/>
          <w:szCs w:val="24"/>
          <w:shd w:val="clear" w:color="auto" w:fill="FFFFFF"/>
        </w:rPr>
        <w:t xml:space="preserve">the </w:t>
      </w:r>
      <w:r w:rsidR="0080742E" w:rsidRPr="00961403">
        <w:rPr>
          <w:rFonts w:ascii="Calibri" w:hAnsi="Calibri" w:cs="Calibri"/>
          <w:bCs/>
          <w:sz w:val="24"/>
          <w:szCs w:val="24"/>
          <w:shd w:val="clear" w:color="auto" w:fill="FFFFFF"/>
        </w:rPr>
        <w:t>prioritisation of restoration projects</w:t>
      </w:r>
      <w:r w:rsidR="000725FF" w:rsidRPr="00961403">
        <w:rPr>
          <w:rFonts w:ascii="Calibri" w:hAnsi="Calibri" w:cs="Calibri"/>
          <w:bCs/>
          <w:sz w:val="24"/>
          <w:szCs w:val="24"/>
          <w:shd w:val="clear" w:color="auto" w:fill="FFFFFF"/>
        </w:rPr>
        <w:t xml:space="preserve"> (for nature, for people, </w:t>
      </w:r>
      <w:r w:rsidR="003405AE">
        <w:rPr>
          <w:rFonts w:ascii="Calibri" w:hAnsi="Calibri" w:cs="Calibri"/>
          <w:bCs/>
          <w:sz w:val="24"/>
          <w:szCs w:val="24"/>
          <w:shd w:val="clear" w:color="auto" w:fill="FFFFFF"/>
        </w:rPr>
        <w:t>for the economy</w:t>
      </w:r>
      <w:r w:rsidR="000725FF" w:rsidRPr="00961403">
        <w:rPr>
          <w:rFonts w:ascii="Calibri" w:hAnsi="Calibri" w:cs="Calibri"/>
          <w:bCs/>
          <w:sz w:val="24"/>
          <w:szCs w:val="24"/>
          <w:shd w:val="clear" w:color="auto" w:fill="FFFFFF"/>
        </w:rPr>
        <w:t>)</w:t>
      </w:r>
      <w:r w:rsidRPr="00961403">
        <w:rPr>
          <w:rFonts w:ascii="Calibri" w:hAnsi="Calibri" w:cs="Calibri"/>
          <w:bCs/>
          <w:sz w:val="24"/>
          <w:szCs w:val="24"/>
          <w:shd w:val="clear" w:color="auto" w:fill="FFFFFF"/>
        </w:rPr>
        <w:t>?</w:t>
      </w:r>
      <w:r w:rsidR="003405AE">
        <w:rPr>
          <w:rFonts w:ascii="Calibri" w:hAnsi="Calibri" w:cs="Calibri"/>
          <w:bCs/>
          <w:sz w:val="24"/>
          <w:szCs w:val="24"/>
          <w:shd w:val="clear" w:color="auto" w:fill="FFFFFF"/>
        </w:rPr>
        <w:t xml:space="preserve"> Are there better ways of identifying priorities, supported by science?</w:t>
      </w:r>
    </w:p>
    <w:p w14:paraId="0328FFE3" w14:textId="77777777" w:rsidR="003405AE" w:rsidRPr="00961403" w:rsidRDefault="003405AE" w:rsidP="003405AE">
      <w:pPr>
        <w:pStyle w:val="ListParagraph"/>
        <w:spacing w:before="60" w:after="60" w:line="276" w:lineRule="auto"/>
        <w:ind w:left="1134"/>
        <w:rPr>
          <w:rFonts w:ascii="Calibri" w:hAnsi="Calibri" w:cs="Calibri"/>
          <w:bCs/>
          <w:sz w:val="24"/>
          <w:szCs w:val="24"/>
          <w:shd w:val="clear" w:color="auto" w:fill="FFFFFF"/>
        </w:rPr>
      </w:pPr>
    </w:p>
    <w:p w14:paraId="7650DAC7" w14:textId="4DB4BA92" w:rsidR="0080742E" w:rsidRPr="00961403" w:rsidRDefault="0080742E" w:rsidP="00A127CB">
      <w:pPr>
        <w:pStyle w:val="ListParagraph"/>
        <w:numPr>
          <w:ilvl w:val="0"/>
          <w:numId w:val="56"/>
        </w:numPr>
        <w:spacing w:before="60" w:after="60" w:line="276" w:lineRule="auto"/>
        <w:ind w:left="1134" w:hanging="425"/>
        <w:rPr>
          <w:rFonts w:ascii="Calibri" w:hAnsi="Calibri" w:cs="Calibri"/>
          <w:bCs/>
          <w:sz w:val="24"/>
          <w:szCs w:val="24"/>
          <w:shd w:val="clear" w:color="auto" w:fill="FFFFFF"/>
        </w:rPr>
      </w:pPr>
      <w:r w:rsidRPr="00961403">
        <w:rPr>
          <w:rFonts w:ascii="Calibri" w:hAnsi="Calibri" w:cs="Calibri"/>
          <w:bCs/>
          <w:sz w:val="24"/>
          <w:szCs w:val="24"/>
          <w:shd w:val="clear" w:color="auto" w:fill="FFFFFF"/>
        </w:rPr>
        <w:t xml:space="preserve">How can </w:t>
      </w:r>
      <w:r w:rsidR="00A127CB">
        <w:rPr>
          <w:rFonts w:ascii="Calibri" w:hAnsi="Calibri" w:cs="Calibri"/>
          <w:bCs/>
          <w:sz w:val="24"/>
          <w:szCs w:val="24"/>
          <w:shd w:val="clear" w:color="auto" w:fill="FFFFFF"/>
        </w:rPr>
        <w:t xml:space="preserve">we </w:t>
      </w:r>
      <w:r w:rsidRPr="00961403">
        <w:rPr>
          <w:rFonts w:ascii="Calibri" w:hAnsi="Calibri" w:cs="Calibri"/>
          <w:bCs/>
          <w:sz w:val="24"/>
          <w:szCs w:val="24"/>
          <w:shd w:val="clear" w:color="auto" w:fill="FFFFFF"/>
        </w:rPr>
        <w:t>best design landscape</w:t>
      </w:r>
      <w:r w:rsidR="00961403" w:rsidRPr="00961403">
        <w:rPr>
          <w:rFonts w:ascii="Calibri" w:hAnsi="Calibri" w:cs="Calibri"/>
          <w:bCs/>
          <w:sz w:val="24"/>
          <w:szCs w:val="24"/>
          <w:shd w:val="clear" w:color="auto" w:fill="FFFFFF"/>
        </w:rPr>
        <w:t>s</w:t>
      </w:r>
      <w:r w:rsidRPr="00961403">
        <w:rPr>
          <w:rFonts w:ascii="Calibri" w:hAnsi="Calibri" w:cs="Calibri"/>
          <w:bCs/>
          <w:sz w:val="24"/>
          <w:szCs w:val="24"/>
          <w:shd w:val="clear" w:color="auto" w:fill="FFFFFF"/>
        </w:rPr>
        <w:t xml:space="preserve"> for resilience</w:t>
      </w:r>
      <w:r w:rsidR="00961403" w:rsidRPr="00961403">
        <w:rPr>
          <w:rFonts w:ascii="Calibri" w:hAnsi="Calibri" w:cs="Calibri"/>
          <w:bCs/>
          <w:sz w:val="24"/>
          <w:szCs w:val="24"/>
          <w:shd w:val="clear" w:color="auto" w:fill="FFFFFF"/>
        </w:rPr>
        <w:t>?</w:t>
      </w:r>
      <w:r w:rsidR="003405AE">
        <w:rPr>
          <w:rFonts w:ascii="Calibri" w:hAnsi="Calibri" w:cs="Calibri"/>
          <w:bCs/>
          <w:sz w:val="24"/>
          <w:szCs w:val="24"/>
          <w:shd w:val="clear" w:color="auto" w:fill="FFFFFF"/>
        </w:rPr>
        <w:t xml:space="preserve"> Has this paper captured the key principles, or does science identify other factors we should design into these projects, particularly </w:t>
      </w:r>
      <w:proofErr w:type="gramStart"/>
      <w:r w:rsidR="003405AE">
        <w:rPr>
          <w:rFonts w:ascii="Calibri" w:hAnsi="Calibri" w:cs="Calibri"/>
          <w:bCs/>
          <w:sz w:val="24"/>
          <w:szCs w:val="24"/>
          <w:shd w:val="clear" w:color="auto" w:fill="FFFFFF"/>
        </w:rPr>
        <w:t>in light of</w:t>
      </w:r>
      <w:proofErr w:type="gramEnd"/>
      <w:r w:rsidR="003405AE">
        <w:rPr>
          <w:rFonts w:ascii="Calibri" w:hAnsi="Calibri" w:cs="Calibri"/>
          <w:bCs/>
          <w:sz w:val="24"/>
          <w:szCs w:val="24"/>
          <w:shd w:val="clear" w:color="auto" w:fill="FFFFFF"/>
        </w:rPr>
        <w:t xml:space="preserve"> the need to adapt to a changing climate?</w:t>
      </w:r>
    </w:p>
    <w:p w14:paraId="66635CCF" w14:textId="5C2A50DE" w:rsidR="0080742E" w:rsidRPr="00961403" w:rsidRDefault="00961403" w:rsidP="00A127CB">
      <w:pPr>
        <w:pStyle w:val="Heading3"/>
        <w:rPr>
          <w:shd w:val="clear" w:color="auto" w:fill="FFFFFF"/>
        </w:rPr>
      </w:pPr>
      <w:r w:rsidRPr="00961403">
        <w:rPr>
          <w:shd w:val="clear" w:color="auto" w:fill="FFFFFF"/>
        </w:rPr>
        <w:t>C</w:t>
      </w:r>
      <w:r w:rsidR="0080742E" w:rsidRPr="00961403">
        <w:rPr>
          <w:shd w:val="clear" w:color="auto" w:fill="FFFFFF"/>
        </w:rPr>
        <w:t>hallenges</w:t>
      </w:r>
    </w:p>
    <w:p w14:paraId="524F0A3E" w14:textId="58323C49" w:rsidR="00961403" w:rsidRPr="00961403" w:rsidRDefault="0080742E" w:rsidP="00A127CB">
      <w:pPr>
        <w:pStyle w:val="ListParagraph"/>
        <w:numPr>
          <w:ilvl w:val="0"/>
          <w:numId w:val="57"/>
        </w:numPr>
        <w:spacing w:before="60" w:after="60" w:line="276" w:lineRule="auto"/>
        <w:ind w:left="1134" w:hanging="425"/>
        <w:rPr>
          <w:rFonts w:ascii="Calibri" w:hAnsi="Calibri" w:cs="Calibri"/>
          <w:bCs/>
          <w:sz w:val="24"/>
          <w:szCs w:val="24"/>
          <w:shd w:val="clear" w:color="auto" w:fill="FFFFFF"/>
        </w:rPr>
      </w:pPr>
      <w:r w:rsidRPr="00961403">
        <w:rPr>
          <w:rFonts w:ascii="Calibri" w:hAnsi="Calibri" w:cs="Calibri"/>
          <w:bCs/>
          <w:sz w:val="24"/>
          <w:szCs w:val="24"/>
          <w:shd w:val="clear" w:color="auto" w:fill="FFFFFF"/>
        </w:rPr>
        <w:t xml:space="preserve">How can </w:t>
      </w:r>
      <w:r w:rsidR="003405AE">
        <w:rPr>
          <w:rFonts w:ascii="Calibri" w:hAnsi="Calibri" w:cs="Calibri"/>
          <w:bCs/>
          <w:sz w:val="24"/>
          <w:szCs w:val="24"/>
          <w:shd w:val="clear" w:color="auto" w:fill="FFFFFF"/>
        </w:rPr>
        <w:t xml:space="preserve">we </w:t>
      </w:r>
      <w:r w:rsidRPr="00961403">
        <w:rPr>
          <w:rFonts w:ascii="Calibri" w:hAnsi="Calibri" w:cs="Calibri"/>
          <w:bCs/>
          <w:sz w:val="24"/>
          <w:szCs w:val="24"/>
          <w:shd w:val="clear" w:color="auto" w:fill="FFFFFF"/>
        </w:rPr>
        <w:t xml:space="preserve">best build support for landscape scale nature restoration amongst a wider set of stakeholders, beyond the ‘usual </w:t>
      </w:r>
      <w:proofErr w:type="gramStart"/>
      <w:r w:rsidRPr="00961403">
        <w:rPr>
          <w:rFonts w:ascii="Calibri" w:hAnsi="Calibri" w:cs="Calibri"/>
          <w:bCs/>
          <w:sz w:val="24"/>
          <w:szCs w:val="24"/>
          <w:shd w:val="clear" w:color="auto" w:fill="FFFFFF"/>
        </w:rPr>
        <w:t>suspects’</w:t>
      </w:r>
      <w:proofErr w:type="gramEnd"/>
      <w:r w:rsidR="00961403" w:rsidRPr="00961403">
        <w:rPr>
          <w:rFonts w:ascii="Calibri" w:hAnsi="Calibri" w:cs="Calibri"/>
          <w:bCs/>
          <w:sz w:val="24"/>
          <w:szCs w:val="24"/>
          <w:shd w:val="clear" w:color="auto" w:fill="FFFFFF"/>
        </w:rPr>
        <w:t>?</w:t>
      </w:r>
      <w:r w:rsidR="003405AE">
        <w:rPr>
          <w:rFonts w:ascii="Calibri" w:hAnsi="Calibri" w:cs="Calibri"/>
          <w:bCs/>
          <w:sz w:val="24"/>
          <w:szCs w:val="24"/>
          <w:shd w:val="clear" w:color="auto" w:fill="FFFFFF"/>
        </w:rPr>
        <w:t xml:space="preserve"> Are there new approaches to engagement and consensus building from the social sciences that we can draw from?</w:t>
      </w:r>
    </w:p>
    <w:p w14:paraId="3B62549A" w14:textId="5E6D3EE5" w:rsidR="0080742E" w:rsidRPr="00961403" w:rsidRDefault="00961403" w:rsidP="00A127CB">
      <w:pPr>
        <w:pStyle w:val="Heading3"/>
        <w:rPr>
          <w:shd w:val="clear" w:color="auto" w:fill="FFFFFF"/>
        </w:rPr>
      </w:pPr>
      <w:r>
        <w:rPr>
          <w:shd w:val="clear" w:color="auto" w:fill="FFFFFF"/>
        </w:rPr>
        <w:t>O</w:t>
      </w:r>
      <w:r w:rsidR="0080742E" w:rsidRPr="00961403">
        <w:rPr>
          <w:shd w:val="clear" w:color="auto" w:fill="FFFFFF"/>
        </w:rPr>
        <w:t>pportunities</w:t>
      </w:r>
    </w:p>
    <w:p w14:paraId="23AA00D8" w14:textId="04DD69CB" w:rsidR="0080742E" w:rsidRDefault="00BB69D0" w:rsidP="00A127CB">
      <w:pPr>
        <w:pStyle w:val="ListParagraph"/>
        <w:numPr>
          <w:ilvl w:val="0"/>
          <w:numId w:val="52"/>
        </w:numPr>
        <w:spacing w:before="60" w:after="60" w:line="276" w:lineRule="auto"/>
        <w:ind w:left="1134" w:hanging="425"/>
        <w:rPr>
          <w:rFonts w:ascii="Calibri" w:hAnsi="Calibri" w:cs="Calibri"/>
          <w:bCs/>
          <w:sz w:val="24"/>
          <w:szCs w:val="24"/>
          <w:shd w:val="clear" w:color="auto" w:fill="FFFFFF"/>
        </w:rPr>
      </w:pPr>
      <w:r>
        <w:rPr>
          <w:rFonts w:ascii="Calibri" w:hAnsi="Calibri" w:cs="Calibri"/>
          <w:bCs/>
          <w:sz w:val="24"/>
          <w:szCs w:val="24"/>
          <w:shd w:val="clear" w:color="auto" w:fill="FFFFFF"/>
        </w:rPr>
        <w:t>C</w:t>
      </w:r>
      <w:r w:rsidR="0080742E" w:rsidRPr="00961403">
        <w:rPr>
          <w:rFonts w:ascii="Calibri" w:hAnsi="Calibri" w:cs="Calibri"/>
          <w:bCs/>
          <w:sz w:val="24"/>
          <w:szCs w:val="24"/>
          <w:shd w:val="clear" w:color="auto" w:fill="FFFFFF"/>
        </w:rPr>
        <w:t xml:space="preserve">an </w:t>
      </w:r>
      <w:r w:rsidR="003148B8">
        <w:rPr>
          <w:rFonts w:ascii="Calibri" w:hAnsi="Calibri" w:cs="Calibri"/>
          <w:bCs/>
          <w:sz w:val="24"/>
          <w:szCs w:val="24"/>
          <w:shd w:val="clear" w:color="auto" w:fill="FFFFFF"/>
        </w:rPr>
        <w:t xml:space="preserve">we </w:t>
      </w:r>
      <w:r w:rsidR="0080742E" w:rsidRPr="00961403">
        <w:rPr>
          <w:rFonts w:ascii="Calibri" w:hAnsi="Calibri" w:cs="Calibri"/>
          <w:bCs/>
          <w:sz w:val="24"/>
          <w:szCs w:val="24"/>
          <w:shd w:val="clear" w:color="auto" w:fill="FFFFFF"/>
        </w:rPr>
        <w:t>learn more from approaches to nature restoration in other countries</w:t>
      </w:r>
      <w:r w:rsidR="00961403" w:rsidRPr="00961403">
        <w:rPr>
          <w:rFonts w:ascii="Calibri" w:hAnsi="Calibri" w:cs="Calibri"/>
          <w:bCs/>
          <w:sz w:val="24"/>
          <w:szCs w:val="24"/>
          <w:shd w:val="clear" w:color="auto" w:fill="FFFFFF"/>
        </w:rPr>
        <w:t>?</w:t>
      </w:r>
    </w:p>
    <w:p w14:paraId="684E3DAD" w14:textId="77777777" w:rsidR="003405AE" w:rsidRPr="00961403" w:rsidRDefault="003405AE" w:rsidP="003405AE">
      <w:pPr>
        <w:pStyle w:val="ListParagraph"/>
        <w:spacing w:before="60" w:after="60" w:line="276" w:lineRule="auto"/>
        <w:ind w:left="1134"/>
        <w:rPr>
          <w:rFonts w:ascii="Calibri" w:hAnsi="Calibri" w:cs="Calibri"/>
          <w:bCs/>
          <w:sz w:val="24"/>
          <w:szCs w:val="24"/>
          <w:shd w:val="clear" w:color="auto" w:fill="FFFFFF"/>
        </w:rPr>
      </w:pPr>
    </w:p>
    <w:p w14:paraId="7CA6C246" w14:textId="2012C6C3" w:rsidR="0080742E" w:rsidRPr="00961403" w:rsidRDefault="0080742E" w:rsidP="00A127CB">
      <w:pPr>
        <w:pStyle w:val="ListParagraph"/>
        <w:numPr>
          <w:ilvl w:val="0"/>
          <w:numId w:val="52"/>
        </w:numPr>
        <w:spacing w:before="60" w:after="60" w:line="276" w:lineRule="auto"/>
        <w:ind w:left="1134" w:hanging="425"/>
        <w:rPr>
          <w:rFonts w:ascii="Calibri" w:hAnsi="Calibri" w:cs="Calibri"/>
          <w:bCs/>
          <w:sz w:val="24"/>
          <w:szCs w:val="24"/>
          <w:shd w:val="clear" w:color="auto" w:fill="FFFFFF"/>
        </w:rPr>
      </w:pPr>
      <w:r w:rsidRPr="00961403">
        <w:rPr>
          <w:rFonts w:ascii="Calibri" w:hAnsi="Calibri" w:cs="Calibri"/>
          <w:bCs/>
          <w:sz w:val="24"/>
          <w:szCs w:val="24"/>
          <w:shd w:val="clear" w:color="auto" w:fill="FFFFFF"/>
        </w:rPr>
        <w:t>What new approaches to modelling and monitoring can we use to better target nature restoration at the locations that will deliver the most benefits</w:t>
      </w:r>
      <w:r w:rsidR="00961403" w:rsidRPr="00961403">
        <w:rPr>
          <w:rFonts w:ascii="Calibri" w:hAnsi="Calibri" w:cs="Calibri"/>
          <w:bCs/>
          <w:sz w:val="24"/>
          <w:szCs w:val="24"/>
          <w:shd w:val="clear" w:color="auto" w:fill="FFFFFF"/>
        </w:rPr>
        <w:t>?</w:t>
      </w:r>
      <w:r w:rsidR="00BB69D0">
        <w:rPr>
          <w:rFonts w:ascii="Calibri" w:hAnsi="Calibri" w:cs="Calibri"/>
          <w:bCs/>
          <w:sz w:val="24"/>
          <w:szCs w:val="24"/>
          <w:shd w:val="clear" w:color="auto" w:fill="FFFFFF"/>
        </w:rPr>
        <w:t xml:space="preserve"> And to inform adaptive approaches?</w:t>
      </w:r>
    </w:p>
    <w:p w14:paraId="771C1899" w14:textId="6A29FCF8" w:rsidR="00746F39" w:rsidRPr="00961403" w:rsidRDefault="00746F39" w:rsidP="00021C60">
      <w:pPr>
        <w:pStyle w:val="Heading2"/>
        <w:rPr>
          <w:shd w:val="clear" w:color="auto" w:fill="FFFFFF"/>
        </w:rPr>
      </w:pPr>
      <w:r w:rsidRPr="00961403">
        <w:rPr>
          <w:shd w:val="clear" w:color="auto" w:fill="FFFFFF"/>
        </w:rPr>
        <w:t>Conclusion</w:t>
      </w:r>
    </w:p>
    <w:p w14:paraId="1211CB08" w14:textId="77777777" w:rsidR="00BB69D0" w:rsidRDefault="000725FF" w:rsidP="00961403">
      <w:pPr>
        <w:pStyle w:val="ListParagraph"/>
        <w:numPr>
          <w:ilvl w:val="0"/>
          <w:numId w:val="32"/>
        </w:numPr>
        <w:spacing w:before="120" w:after="120" w:line="276" w:lineRule="auto"/>
        <w:rPr>
          <w:rFonts w:ascii="Calibri" w:hAnsi="Calibri" w:cs="Calibri"/>
          <w:sz w:val="24"/>
          <w:szCs w:val="24"/>
          <w:shd w:val="clear" w:color="auto" w:fill="FFFFFF"/>
        </w:rPr>
      </w:pPr>
      <w:r w:rsidRPr="00961403">
        <w:rPr>
          <w:rFonts w:ascii="Calibri" w:hAnsi="Calibri" w:cs="Calibri"/>
          <w:sz w:val="24"/>
          <w:szCs w:val="24"/>
          <w:shd w:val="clear" w:color="auto" w:fill="FFFFFF"/>
        </w:rPr>
        <w:t xml:space="preserve">Restoring nature at the pace and scale required is not going to be easy, and it is likely that some mistakes will be made. If we are risk averse, progress will be </w:t>
      </w:r>
      <w:proofErr w:type="gramStart"/>
      <w:r w:rsidRPr="00961403">
        <w:rPr>
          <w:rFonts w:ascii="Calibri" w:hAnsi="Calibri" w:cs="Calibri"/>
          <w:sz w:val="24"/>
          <w:szCs w:val="24"/>
          <w:shd w:val="clear" w:color="auto" w:fill="FFFFFF"/>
        </w:rPr>
        <w:t>slow</w:t>
      </w:r>
      <w:proofErr w:type="gramEnd"/>
      <w:r w:rsidRPr="00961403">
        <w:rPr>
          <w:rFonts w:ascii="Calibri" w:hAnsi="Calibri" w:cs="Calibri"/>
          <w:sz w:val="24"/>
          <w:szCs w:val="24"/>
          <w:shd w:val="clear" w:color="auto" w:fill="FFFFFF"/>
        </w:rPr>
        <w:t xml:space="preserve"> and benefits limited. An adaptive learning approach will help us to act and learn at the same time. This will also help us to move from </w:t>
      </w:r>
      <w:r w:rsidR="001B1CAD" w:rsidRPr="00961403">
        <w:rPr>
          <w:rFonts w:ascii="Calibri" w:hAnsi="Calibri" w:cs="Calibri"/>
          <w:sz w:val="24"/>
          <w:szCs w:val="24"/>
          <w:shd w:val="clear" w:color="auto" w:fill="FFFFFF"/>
        </w:rPr>
        <w:t xml:space="preserve">being </w:t>
      </w:r>
      <w:r w:rsidRPr="00961403">
        <w:rPr>
          <w:rFonts w:ascii="Calibri" w:hAnsi="Calibri" w:cs="Calibri"/>
          <w:sz w:val="24"/>
          <w:szCs w:val="24"/>
          <w:shd w:val="clear" w:color="auto" w:fill="FFFFFF"/>
        </w:rPr>
        <w:t xml:space="preserve">mainly </w:t>
      </w:r>
      <w:r w:rsidR="001B1CAD" w:rsidRPr="00961403">
        <w:rPr>
          <w:rFonts w:ascii="Calibri" w:hAnsi="Calibri" w:cs="Calibri"/>
          <w:sz w:val="24"/>
          <w:szCs w:val="24"/>
          <w:shd w:val="clear" w:color="auto" w:fill="FFFFFF"/>
        </w:rPr>
        <w:t>reactive and opportunistic to being more targeted and proactive in identifying where we want to fund nature restoration</w:t>
      </w:r>
      <w:r w:rsidR="00961403" w:rsidRPr="00961403">
        <w:rPr>
          <w:rFonts w:ascii="Calibri" w:hAnsi="Calibri" w:cs="Calibri"/>
          <w:sz w:val="24"/>
          <w:szCs w:val="24"/>
          <w:shd w:val="clear" w:color="auto" w:fill="FFFFFF"/>
        </w:rPr>
        <w:t>.</w:t>
      </w:r>
    </w:p>
    <w:p w14:paraId="42438767" w14:textId="77777777" w:rsidR="00BB69D0" w:rsidRPr="007430D7" w:rsidRDefault="00BB69D0" w:rsidP="007430D7">
      <w:pPr>
        <w:spacing w:before="120" w:after="120" w:line="276" w:lineRule="auto"/>
        <w:ind w:left="142"/>
        <w:rPr>
          <w:rFonts w:ascii="Calibri" w:hAnsi="Calibri" w:cs="Calibri"/>
          <w:sz w:val="24"/>
          <w:szCs w:val="24"/>
          <w:shd w:val="clear" w:color="auto" w:fill="FFFFFF"/>
        </w:rPr>
      </w:pPr>
    </w:p>
    <w:p w14:paraId="0094587B" w14:textId="77777777" w:rsidR="007430D7" w:rsidRDefault="00EC1B26" w:rsidP="00BB69D0">
      <w:pPr>
        <w:spacing w:before="120" w:after="120" w:line="276" w:lineRule="auto"/>
        <w:ind w:left="142"/>
        <w:rPr>
          <w:rFonts w:ascii="Calibri" w:hAnsi="Calibri" w:cs="Calibri"/>
          <w:sz w:val="24"/>
          <w:szCs w:val="24"/>
        </w:rPr>
      </w:pPr>
      <w:r w:rsidRPr="00BB69D0">
        <w:rPr>
          <w:rFonts w:ascii="Calibri" w:hAnsi="Calibri" w:cs="Calibri"/>
          <w:sz w:val="24"/>
          <w:szCs w:val="24"/>
        </w:rPr>
        <w:t>Contact:</w:t>
      </w:r>
    </w:p>
    <w:p w14:paraId="694C4CA6" w14:textId="3F38C96E" w:rsidR="007430D7" w:rsidRDefault="002D5F91" w:rsidP="00BB69D0">
      <w:pPr>
        <w:spacing w:before="120" w:after="120" w:line="276" w:lineRule="auto"/>
        <w:ind w:left="142"/>
        <w:rPr>
          <w:rFonts w:ascii="Calibri" w:hAnsi="Calibri" w:cs="Calibri"/>
          <w:sz w:val="24"/>
          <w:szCs w:val="24"/>
        </w:rPr>
      </w:pPr>
      <w:r w:rsidRPr="00BB69D0">
        <w:rPr>
          <w:rFonts w:ascii="Calibri" w:hAnsi="Calibri" w:cs="Calibri"/>
          <w:sz w:val="24"/>
          <w:szCs w:val="24"/>
        </w:rPr>
        <w:t xml:space="preserve">Clive Mitchell, </w:t>
      </w:r>
      <w:hyperlink r:id="rId14" w:history="1">
        <w:r w:rsidRPr="00BB69D0">
          <w:rPr>
            <w:rStyle w:val="Hyperlink"/>
            <w:rFonts w:ascii="Calibri" w:hAnsi="Calibri" w:cs="Calibri"/>
            <w:sz w:val="24"/>
            <w:szCs w:val="24"/>
          </w:rPr>
          <w:t>clive.mitchell@nature.scot</w:t>
        </w:r>
      </w:hyperlink>
    </w:p>
    <w:p w14:paraId="6AEF795C" w14:textId="600635D6" w:rsidR="007430D7" w:rsidRDefault="000725FF" w:rsidP="00BB69D0">
      <w:pPr>
        <w:spacing w:before="120" w:after="120" w:line="276" w:lineRule="auto"/>
        <w:ind w:left="142"/>
        <w:rPr>
          <w:rStyle w:val="Hyperlink"/>
          <w:rFonts w:ascii="Calibri" w:hAnsi="Calibri" w:cs="Calibri"/>
          <w:sz w:val="24"/>
          <w:szCs w:val="24"/>
        </w:rPr>
      </w:pPr>
      <w:r w:rsidRPr="00BB69D0">
        <w:rPr>
          <w:rFonts w:ascii="Calibri" w:hAnsi="Calibri" w:cs="Calibri"/>
          <w:sz w:val="24"/>
          <w:szCs w:val="24"/>
        </w:rPr>
        <w:t>Brendan Turvey</w:t>
      </w:r>
      <w:r w:rsidR="007430D7">
        <w:rPr>
          <w:rFonts w:ascii="Calibri" w:hAnsi="Calibri" w:cs="Calibri"/>
          <w:sz w:val="24"/>
          <w:szCs w:val="24"/>
        </w:rPr>
        <w:t xml:space="preserve"> </w:t>
      </w:r>
      <w:hyperlink r:id="rId15" w:history="1">
        <w:r w:rsidR="007430D7" w:rsidRPr="003E7C79">
          <w:rPr>
            <w:rStyle w:val="Hyperlink"/>
            <w:rFonts w:ascii="Calibri" w:hAnsi="Calibri" w:cs="Calibri"/>
            <w:sz w:val="24"/>
            <w:szCs w:val="24"/>
          </w:rPr>
          <w:t>Brendan.turvey@nature.scot</w:t>
        </w:r>
      </w:hyperlink>
    </w:p>
    <w:p w14:paraId="591A1AC8" w14:textId="15B745DE" w:rsidR="0080742E" w:rsidRPr="001C05CD" w:rsidRDefault="0080742E" w:rsidP="001C05CD">
      <w:pPr>
        <w:spacing w:before="120" w:after="120" w:line="276" w:lineRule="auto"/>
        <w:rPr>
          <w:rFonts w:ascii="Calibri" w:hAnsi="Calibri" w:cs="Calibri"/>
          <w:sz w:val="24"/>
          <w:szCs w:val="24"/>
          <w:shd w:val="clear" w:color="auto" w:fill="FFFFFF"/>
        </w:rPr>
      </w:pPr>
    </w:p>
    <w:sectPr w:rsidR="0080742E" w:rsidRPr="001C05CD">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C86E9" w14:textId="77777777" w:rsidR="005F4FB7" w:rsidRDefault="005F4FB7" w:rsidP="00081AEE">
      <w:r>
        <w:separator/>
      </w:r>
    </w:p>
  </w:endnote>
  <w:endnote w:type="continuationSeparator" w:id="0">
    <w:p w14:paraId="55E081DD" w14:textId="77777777" w:rsidR="005F4FB7" w:rsidRDefault="005F4FB7"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B14E9" w14:textId="77777777" w:rsidR="005F4FB7" w:rsidRDefault="005F4FB7" w:rsidP="00081AEE">
      <w:r>
        <w:separator/>
      </w:r>
    </w:p>
  </w:footnote>
  <w:footnote w:type="continuationSeparator" w:id="0">
    <w:p w14:paraId="3F302556" w14:textId="77777777" w:rsidR="005F4FB7" w:rsidRDefault="005F4FB7" w:rsidP="00081AEE">
      <w:r>
        <w:continuationSeparator/>
      </w:r>
    </w:p>
  </w:footnote>
  <w:footnote w:id="1">
    <w:p w14:paraId="3B263D5B" w14:textId="4ED3E21A" w:rsidR="009F0F1D" w:rsidRPr="00FC73E7" w:rsidRDefault="009F0F1D" w:rsidP="009F0F1D">
      <w:pPr>
        <w:pStyle w:val="FootnoteText"/>
        <w:rPr>
          <w:rFonts w:ascii="Calibri" w:hAnsi="Calibri" w:cs="Calibri"/>
        </w:rPr>
      </w:pPr>
      <w:r w:rsidRPr="00FC73E7">
        <w:rPr>
          <w:rStyle w:val="FootnoteReference"/>
          <w:rFonts w:ascii="Calibri" w:hAnsi="Calibri" w:cs="Calibri"/>
        </w:rPr>
        <w:footnoteRef/>
      </w:r>
      <w:r w:rsidRPr="00FC73E7">
        <w:rPr>
          <w:rFonts w:ascii="Calibri" w:hAnsi="Calibri" w:cs="Calibri"/>
        </w:rPr>
        <w:t xml:space="preserve"> Bullock et al (2021) Future restoration should enhance ecological complexity and emergent properties at multiple scales, </w:t>
      </w:r>
      <w:r w:rsidRPr="00FC73E7">
        <w:rPr>
          <w:rFonts w:ascii="Calibri" w:hAnsi="Calibri" w:cs="Calibri"/>
          <w:i/>
          <w:iCs/>
        </w:rPr>
        <w:t>Ecography</w:t>
      </w:r>
      <w:r w:rsidRPr="00FC73E7">
        <w:rPr>
          <w:rFonts w:ascii="Calibri" w:hAnsi="Calibri" w:cs="Calibri"/>
        </w:rPr>
        <w:t xml:space="preserve">, 44: 1–11, doi: 10.1111/ecog.05780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B700B" w14:textId="09A18ED7" w:rsidR="003212C1" w:rsidRPr="00DD14F1" w:rsidRDefault="003212C1" w:rsidP="003212C1">
    <w:pPr>
      <w:pStyle w:val="Header"/>
      <w:tabs>
        <w:tab w:val="clear" w:pos="4513"/>
        <w:tab w:val="clear" w:pos="9026"/>
        <w:tab w:val="left" w:pos="7950"/>
      </w:tabs>
      <w:jc w:val="right"/>
      <w:rPr>
        <w:rFonts w:ascii="Calibri" w:hAnsi="Calibri" w:cs="Calibri"/>
        <w:sz w:val="24"/>
        <w:szCs w:val="24"/>
      </w:rPr>
    </w:pPr>
    <w:r w:rsidRPr="00DD14F1">
      <w:rPr>
        <w:rFonts w:ascii="Calibri" w:hAnsi="Calibri" w:cs="Calibri"/>
        <w:sz w:val="24"/>
        <w:szCs w:val="24"/>
      </w:rPr>
      <w:t>SAC</w:t>
    </w:r>
    <w:r w:rsidR="00144A8B">
      <w:rPr>
        <w:rFonts w:ascii="Calibri" w:hAnsi="Calibri" w:cs="Calibri"/>
        <w:sz w:val="24"/>
        <w:szCs w:val="24"/>
      </w:rPr>
      <w:t>/</w:t>
    </w:r>
    <w:r w:rsidRPr="00DD14F1">
      <w:rPr>
        <w:rFonts w:ascii="Calibri" w:hAnsi="Calibri" w:cs="Calibri"/>
        <w:sz w:val="24"/>
        <w:szCs w:val="24"/>
      </w:rPr>
      <w:t>20</w:t>
    </w:r>
    <w:r w:rsidR="009B7F0B">
      <w:rPr>
        <w:rFonts w:ascii="Calibri" w:hAnsi="Calibri" w:cs="Calibri"/>
        <w:sz w:val="24"/>
        <w:szCs w:val="24"/>
      </w:rPr>
      <w:t>24/10/01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752BD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4E7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522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F66E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580F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DC6E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C8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9A84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5868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877B22"/>
    <w:multiLevelType w:val="hybridMultilevel"/>
    <w:tmpl w:val="3006D664"/>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1" w15:restartNumberingAfterBreak="0">
    <w:nsid w:val="0A54588E"/>
    <w:multiLevelType w:val="hybridMultilevel"/>
    <w:tmpl w:val="F5601C60"/>
    <w:lvl w:ilvl="0" w:tplc="0809000F">
      <w:start w:val="1"/>
      <w:numFmt w:val="decimal"/>
      <w:lvlText w:val="%1."/>
      <w:lvlJc w:val="left"/>
      <w:pPr>
        <w:ind w:left="774" w:hanging="360"/>
      </w:pPr>
    </w:lvl>
    <w:lvl w:ilvl="1" w:tplc="08090019">
      <w:start w:val="1"/>
      <w:numFmt w:val="lowerLetter"/>
      <w:lvlText w:val="%2."/>
      <w:lvlJc w:val="left"/>
      <w:pPr>
        <w:ind w:left="1494" w:hanging="360"/>
      </w:pPr>
    </w:lvl>
    <w:lvl w:ilvl="2" w:tplc="0809001B">
      <w:start w:val="1"/>
      <w:numFmt w:val="lowerRoman"/>
      <w:lvlText w:val="%3."/>
      <w:lvlJc w:val="right"/>
      <w:pPr>
        <w:ind w:left="2214" w:hanging="180"/>
      </w:pPr>
    </w:lvl>
    <w:lvl w:ilvl="3" w:tplc="0809000F">
      <w:start w:val="1"/>
      <w:numFmt w:val="decimal"/>
      <w:lvlText w:val="%4."/>
      <w:lvlJc w:val="left"/>
      <w:pPr>
        <w:ind w:left="2934" w:hanging="360"/>
      </w:pPr>
    </w:lvl>
    <w:lvl w:ilvl="4" w:tplc="08090019">
      <w:start w:val="1"/>
      <w:numFmt w:val="lowerLetter"/>
      <w:lvlText w:val="%5."/>
      <w:lvlJc w:val="left"/>
      <w:pPr>
        <w:ind w:left="3654" w:hanging="360"/>
      </w:pPr>
    </w:lvl>
    <w:lvl w:ilvl="5" w:tplc="0809001B">
      <w:start w:val="1"/>
      <w:numFmt w:val="lowerRoman"/>
      <w:lvlText w:val="%6."/>
      <w:lvlJc w:val="right"/>
      <w:pPr>
        <w:ind w:left="4374" w:hanging="180"/>
      </w:pPr>
    </w:lvl>
    <w:lvl w:ilvl="6" w:tplc="0809000F">
      <w:start w:val="1"/>
      <w:numFmt w:val="decimal"/>
      <w:lvlText w:val="%7."/>
      <w:lvlJc w:val="left"/>
      <w:pPr>
        <w:ind w:left="5094" w:hanging="360"/>
      </w:pPr>
    </w:lvl>
    <w:lvl w:ilvl="7" w:tplc="08090019">
      <w:start w:val="1"/>
      <w:numFmt w:val="lowerLetter"/>
      <w:lvlText w:val="%8."/>
      <w:lvlJc w:val="left"/>
      <w:pPr>
        <w:ind w:left="5814" w:hanging="360"/>
      </w:pPr>
    </w:lvl>
    <w:lvl w:ilvl="8" w:tplc="0809001B">
      <w:start w:val="1"/>
      <w:numFmt w:val="lowerRoman"/>
      <w:lvlText w:val="%9."/>
      <w:lvlJc w:val="right"/>
      <w:pPr>
        <w:ind w:left="6534" w:hanging="180"/>
      </w:pPr>
    </w:lvl>
  </w:abstractNum>
  <w:abstractNum w:abstractNumId="12" w15:restartNumberingAfterBreak="0">
    <w:nsid w:val="10A36CFC"/>
    <w:multiLevelType w:val="hybridMultilevel"/>
    <w:tmpl w:val="8D240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2258D3"/>
    <w:multiLevelType w:val="hybridMultilevel"/>
    <w:tmpl w:val="C010DD4A"/>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4" w15:restartNumberingAfterBreak="0">
    <w:nsid w:val="1DEB0376"/>
    <w:multiLevelType w:val="hybridMultilevel"/>
    <w:tmpl w:val="F2BA9002"/>
    <w:lvl w:ilvl="0" w:tplc="6A4C69FA">
      <w:start w:val="1"/>
      <w:numFmt w:val="decimal"/>
      <w:lvlText w:val="%1."/>
      <w:lvlJc w:val="left"/>
      <w:pPr>
        <w:ind w:left="720" w:hanging="360"/>
      </w:pPr>
      <w:rPr>
        <w:b/>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3236B8"/>
    <w:multiLevelType w:val="hybridMultilevel"/>
    <w:tmpl w:val="D6306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AD031C"/>
    <w:multiLevelType w:val="hybridMultilevel"/>
    <w:tmpl w:val="CAE68F6E"/>
    <w:lvl w:ilvl="0" w:tplc="0FC0BAA6">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A36E4B"/>
    <w:multiLevelType w:val="hybridMultilevel"/>
    <w:tmpl w:val="002045BA"/>
    <w:lvl w:ilvl="0" w:tplc="0FC0BAA6">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D70EB4"/>
    <w:multiLevelType w:val="hybridMultilevel"/>
    <w:tmpl w:val="62141408"/>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9" w15:restartNumberingAfterBreak="0">
    <w:nsid w:val="37126E8E"/>
    <w:multiLevelType w:val="hybridMultilevel"/>
    <w:tmpl w:val="37BCB4D0"/>
    <w:lvl w:ilvl="0" w:tplc="0FC0BAA6">
      <w:numFmt w:val="bullet"/>
      <w:lvlText w:val="-"/>
      <w:lvlJc w:val="left"/>
      <w:pPr>
        <w:ind w:left="41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C502BF"/>
    <w:multiLevelType w:val="hybridMultilevel"/>
    <w:tmpl w:val="00E6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4358FF"/>
    <w:multiLevelType w:val="hybridMultilevel"/>
    <w:tmpl w:val="D2E8C5E6"/>
    <w:lvl w:ilvl="0" w:tplc="0FC0BAA6">
      <w:numFmt w:val="bullet"/>
      <w:lvlText w:val="-"/>
      <w:lvlJc w:val="left"/>
      <w:pPr>
        <w:ind w:left="460" w:hanging="360"/>
      </w:pPr>
      <w:rPr>
        <w:rFonts w:ascii="Calibri" w:eastAsiaTheme="minorHAnsi" w:hAnsi="Calibri" w:cs="Calibr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2" w15:restartNumberingAfterBreak="0">
    <w:nsid w:val="3EFE47B7"/>
    <w:multiLevelType w:val="hybridMultilevel"/>
    <w:tmpl w:val="F6A6DD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600B2B"/>
    <w:multiLevelType w:val="multilevel"/>
    <w:tmpl w:val="6DACD8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086045D"/>
    <w:multiLevelType w:val="hybridMultilevel"/>
    <w:tmpl w:val="87B829BA"/>
    <w:lvl w:ilvl="0" w:tplc="0809000F">
      <w:start w:val="1"/>
      <w:numFmt w:val="decimal"/>
      <w:lvlText w:val="%1."/>
      <w:lvlJc w:val="left"/>
      <w:pPr>
        <w:ind w:left="36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1B7BCC"/>
    <w:multiLevelType w:val="hybridMultilevel"/>
    <w:tmpl w:val="4EF22DBA"/>
    <w:lvl w:ilvl="0" w:tplc="0FC0BAA6">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3543EC"/>
    <w:multiLevelType w:val="hybridMultilevel"/>
    <w:tmpl w:val="FE3CF0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1715A07"/>
    <w:multiLevelType w:val="hybridMultilevel"/>
    <w:tmpl w:val="C6CAC470"/>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2104" w:hanging="360"/>
      </w:pPr>
      <w:rPr>
        <w:rFonts w:ascii="Courier New" w:hAnsi="Courier New" w:cs="Courier New" w:hint="default"/>
      </w:rPr>
    </w:lvl>
    <w:lvl w:ilvl="2" w:tplc="08090005" w:tentative="1">
      <w:start w:val="1"/>
      <w:numFmt w:val="bullet"/>
      <w:lvlText w:val=""/>
      <w:lvlJc w:val="left"/>
      <w:pPr>
        <w:ind w:left="2824" w:hanging="360"/>
      </w:pPr>
      <w:rPr>
        <w:rFonts w:ascii="Wingdings" w:hAnsi="Wingdings" w:hint="default"/>
      </w:rPr>
    </w:lvl>
    <w:lvl w:ilvl="3" w:tplc="08090001" w:tentative="1">
      <w:start w:val="1"/>
      <w:numFmt w:val="bullet"/>
      <w:lvlText w:val=""/>
      <w:lvlJc w:val="left"/>
      <w:pPr>
        <w:ind w:left="3544" w:hanging="360"/>
      </w:pPr>
      <w:rPr>
        <w:rFonts w:ascii="Symbol" w:hAnsi="Symbol" w:hint="default"/>
      </w:rPr>
    </w:lvl>
    <w:lvl w:ilvl="4" w:tplc="08090003" w:tentative="1">
      <w:start w:val="1"/>
      <w:numFmt w:val="bullet"/>
      <w:lvlText w:val="o"/>
      <w:lvlJc w:val="left"/>
      <w:pPr>
        <w:ind w:left="4264" w:hanging="360"/>
      </w:pPr>
      <w:rPr>
        <w:rFonts w:ascii="Courier New" w:hAnsi="Courier New" w:cs="Courier New" w:hint="default"/>
      </w:rPr>
    </w:lvl>
    <w:lvl w:ilvl="5" w:tplc="08090005" w:tentative="1">
      <w:start w:val="1"/>
      <w:numFmt w:val="bullet"/>
      <w:lvlText w:val=""/>
      <w:lvlJc w:val="left"/>
      <w:pPr>
        <w:ind w:left="4984" w:hanging="360"/>
      </w:pPr>
      <w:rPr>
        <w:rFonts w:ascii="Wingdings" w:hAnsi="Wingdings" w:hint="default"/>
      </w:rPr>
    </w:lvl>
    <w:lvl w:ilvl="6" w:tplc="08090001" w:tentative="1">
      <w:start w:val="1"/>
      <w:numFmt w:val="bullet"/>
      <w:lvlText w:val=""/>
      <w:lvlJc w:val="left"/>
      <w:pPr>
        <w:ind w:left="5704" w:hanging="360"/>
      </w:pPr>
      <w:rPr>
        <w:rFonts w:ascii="Symbol" w:hAnsi="Symbol" w:hint="default"/>
      </w:rPr>
    </w:lvl>
    <w:lvl w:ilvl="7" w:tplc="08090003" w:tentative="1">
      <w:start w:val="1"/>
      <w:numFmt w:val="bullet"/>
      <w:lvlText w:val="o"/>
      <w:lvlJc w:val="left"/>
      <w:pPr>
        <w:ind w:left="6424" w:hanging="360"/>
      </w:pPr>
      <w:rPr>
        <w:rFonts w:ascii="Courier New" w:hAnsi="Courier New" w:cs="Courier New" w:hint="default"/>
      </w:rPr>
    </w:lvl>
    <w:lvl w:ilvl="8" w:tplc="08090005" w:tentative="1">
      <w:start w:val="1"/>
      <w:numFmt w:val="bullet"/>
      <w:lvlText w:val=""/>
      <w:lvlJc w:val="left"/>
      <w:pPr>
        <w:ind w:left="7144" w:hanging="360"/>
      </w:pPr>
      <w:rPr>
        <w:rFonts w:ascii="Wingdings" w:hAnsi="Wingdings" w:hint="default"/>
      </w:rPr>
    </w:lvl>
  </w:abstractNum>
  <w:abstractNum w:abstractNumId="28" w15:restartNumberingAfterBreak="0">
    <w:nsid w:val="4AE326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BA12049"/>
    <w:multiLevelType w:val="hybridMultilevel"/>
    <w:tmpl w:val="8A8CAC3A"/>
    <w:lvl w:ilvl="0" w:tplc="0FC0BAA6">
      <w:numFmt w:val="bullet"/>
      <w:lvlText w:val="-"/>
      <w:lvlJc w:val="left"/>
      <w:pPr>
        <w:ind w:left="41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6F5612"/>
    <w:multiLevelType w:val="hybridMultilevel"/>
    <w:tmpl w:val="51582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79206C"/>
    <w:multiLevelType w:val="hybridMultilevel"/>
    <w:tmpl w:val="00446F66"/>
    <w:lvl w:ilvl="0" w:tplc="0876DA7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2C75337"/>
    <w:multiLevelType w:val="hybridMultilevel"/>
    <w:tmpl w:val="352C4422"/>
    <w:lvl w:ilvl="0" w:tplc="0FC0BAA6">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C6487D"/>
    <w:multiLevelType w:val="hybridMultilevel"/>
    <w:tmpl w:val="7180C876"/>
    <w:lvl w:ilvl="0" w:tplc="0FC0BAA6">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B70C0C"/>
    <w:multiLevelType w:val="hybridMultilevel"/>
    <w:tmpl w:val="9F7E35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BCA2F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A87C97"/>
    <w:multiLevelType w:val="hybridMultilevel"/>
    <w:tmpl w:val="E3BE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DF2F9C"/>
    <w:multiLevelType w:val="hybridMultilevel"/>
    <w:tmpl w:val="869A4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F15B2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64846027"/>
    <w:multiLevelType w:val="hybridMultilevel"/>
    <w:tmpl w:val="0B02B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4AF4ED3"/>
    <w:multiLevelType w:val="hybridMultilevel"/>
    <w:tmpl w:val="818EA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986F59"/>
    <w:multiLevelType w:val="hybridMultilevel"/>
    <w:tmpl w:val="078E2E58"/>
    <w:lvl w:ilvl="0" w:tplc="0FC0BAA6">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43" w15:restartNumberingAfterBreak="0">
    <w:nsid w:val="690A6224"/>
    <w:multiLevelType w:val="hybridMultilevel"/>
    <w:tmpl w:val="7182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396F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E3F32A1"/>
    <w:multiLevelType w:val="hybridMultilevel"/>
    <w:tmpl w:val="FC807486"/>
    <w:lvl w:ilvl="0" w:tplc="0FC0BAA6">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5F5CA1"/>
    <w:multiLevelType w:val="hybridMultilevel"/>
    <w:tmpl w:val="CCD2393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6C6769"/>
    <w:multiLevelType w:val="hybridMultilevel"/>
    <w:tmpl w:val="D4C873A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8" w15:restartNumberingAfterBreak="0">
    <w:nsid w:val="76B83D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A4D1CF4"/>
    <w:multiLevelType w:val="hybridMultilevel"/>
    <w:tmpl w:val="E7BE2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C6E64D0"/>
    <w:multiLevelType w:val="hybridMultilevel"/>
    <w:tmpl w:val="B3C89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FAF3C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34578272">
    <w:abstractNumId w:val="43"/>
  </w:num>
  <w:num w:numId="2" w16cid:durableId="52893006">
    <w:abstractNumId w:val="40"/>
  </w:num>
  <w:num w:numId="3" w16cid:durableId="62609195">
    <w:abstractNumId w:val="20"/>
  </w:num>
  <w:num w:numId="4" w16cid:durableId="1267078646">
    <w:abstractNumId w:val="51"/>
  </w:num>
  <w:num w:numId="5" w16cid:durableId="1810899189">
    <w:abstractNumId w:val="48"/>
  </w:num>
  <w:num w:numId="6" w16cid:durableId="1334651867">
    <w:abstractNumId w:val="35"/>
  </w:num>
  <w:num w:numId="7" w16cid:durableId="756754725">
    <w:abstractNumId w:val="44"/>
  </w:num>
  <w:num w:numId="8" w16cid:durableId="1194272641">
    <w:abstractNumId w:val="28"/>
  </w:num>
  <w:num w:numId="9" w16cid:durableId="1372069526">
    <w:abstractNumId w:val="23"/>
  </w:num>
  <w:num w:numId="10" w16cid:durableId="534849864">
    <w:abstractNumId w:val="39"/>
  </w:num>
  <w:num w:numId="11" w16cid:durableId="1250848242">
    <w:abstractNumId w:val="36"/>
  </w:num>
  <w:num w:numId="12" w16cid:durableId="603194335">
    <w:abstractNumId w:val="9"/>
  </w:num>
  <w:num w:numId="13" w16cid:durableId="316999445">
    <w:abstractNumId w:val="8"/>
  </w:num>
  <w:num w:numId="14" w16cid:durableId="785466549">
    <w:abstractNumId w:val="7"/>
  </w:num>
  <w:num w:numId="15" w16cid:durableId="821116472">
    <w:abstractNumId w:val="6"/>
  </w:num>
  <w:num w:numId="16" w16cid:durableId="658387951">
    <w:abstractNumId w:val="5"/>
  </w:num>
  <w:num w:numId="17" w16cid:durableId="1393967457">
    <w:abstractNumId w:val="4"/>
  </w:num>
  <w:num w:numId="18" w16cid:durableId="210383214">
    <w:abstractNumId w:val="3"/>
  </w:num>
  <w:num w:numId="19" w16cid:durableId="1591310637">
    <w:abstractNumId w:val="2"/>
  </w:num>
  <w:num w:numId="20" w16cid:durableId="381098850">
    <w:abstractNumId w:val="1"/>
  </w:num>
  <w:num w:numId="21" w16cid:durableId="1522157811">
    <w:abstractNumId w:val="0"/>
  </w:num>
  <w:num w:numId="22" w16cid:durableId="2076783016">
    <w:abstractNumId w:val="36"/>
  </w:num>
  <w:num w:numId="23" w16cid:durableId="81032415">
    <w:abstractNumId w:val="36"/>
  </w:num>
  <w:num w:numId="24" w16cid:durableId="1399330181">
    <w:abstractNumId w:val="36"/>
  </w:num>
  <w:num w:numId="25" w16cid:durableId="259148766">
    <w:abstractNumId w:val="36"/>
  </w:num>
  <w:num w:numId="26" w16cid:durableId="313611617">
    <w:abstractNumId w:val="30"/>
  </w:num>
  <w:num w:numId="27" w16cid:durableId="716665864">
    <w:abstractNumId w:val="46"/>
  </w:num>
  <w:num w:numId="28" w16cid:durableId="2145347465">
    <w:abstractNumId w:val="49"/>
  </w:num>
  <w:num w:numId="29" w16cid:durableId="2126730688">
    <w:abstractNumId w:val="15"/>
  </w:num>
  <w:num w:numId="30" w16cid:durableId="20180767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51064993">
    <w:abstractNumId w:val="14"/>
  </w:num>
  <w:num w:numId="32" w16cid:durableId="2079015199">
    <w:abstractNumId w:val="24"/>
  </w:num>
  <w:num w:numId="33" w16cid:durableId="1389918575">
    <w:abstractNumId w:val="11"/>
  </w:num>
  <w:num w:numId="34" w16cid:durableId="1249968548">
    <w:abstractNumId w:val="12"/>
  </w:num>
  <w:num w:numId="35" w16cid:durableId="425350361">
    <w:abstractNumId w:val="22"/>
  </w:num>
  <w:num w:numId="36" w16cid:durableId="1282570560">
    <w:abstractNumId w:val="34"/>
  </w:num>
  <w:num w:numId="37" w16cid:durableId="1721782373">
    <w:abstractNumId w:val="13"/>
  </w:num>
  <w:num w:numId="38" w16cid:durableId="1537619326">
    <w:abstractNumId w:val="10"/>
  </w:num>
  <w:num w:numId="39" w16cid:durableId="1293290690">
    <w:abstractNumId w:val="37"/>
  </w:num>
  <w:num w:numId="40" w16cid:durableId="1333410497">
    <w:abstractNumId w:val="41"/>
  </w:num>
  <w:num w:numId="41" w16cid:durableId="53966168">
    <w:abstractNumId w:val="38"/>
  </w:num>
  <w:num w:numId="42" w16cid:durableId="1354572639">
    <w:abstractNumId w:val="42"/>
  </w:num>
  <w:num w:numId="43" w16cid:durableId="1793327881">
    <w:abstractNumId w:val="45"/>
  </w:num>
  <w:num w:numId="44" w16cid:durableId="1705667708">
    <w:abstractNumId w:val="32"/>
  </w:num>
  <w:num w:numId="45" w16cid:durableId="1882284214">
    <w:abstractNumId w:val="19"/>
  </w:num>
  <w:num w:numId="46" w16cid:durableId="1485195089">
    <w:abstractNumId w:val="29"/>
  </w:num>
  <w:num w:numId="47" w16cid:durableId="445733196">
    <w:abstractNumId w:val="17"/>
  </w:num>
  <w:num w:numId="48" w16cid:durableId="186220532">
    <w:abstractNumId w:val="16"/>
  </w:num>
  <w:num w:numId="49" w16cid:durableId="1557549058">
    <w:abstractNumId w:val="25"/>
  </w:num>
  <w:num w:numId="50" w16cid:durableId="1446315518">
    <w:abstractNumId w:val="33"/>
  </w:num>
  <w:num w:numId="51" w16cid:durableId="1537162865">
    <w:abstractNumId w:val="18"/>
  </w:num>
  <w:num w:numId="52" w16cid:durableId="1066991685">
    <w:abstractNumId w:val="50"/>
  </w:num>
  <w:num w:numId="53" w16cid:durableId="40983333">
    <w:abstractNumId w:val="31"/>
  </w:num>
  <w:num w:numId="54" w16cid:durableId="572665376">
    <w:abstractNumId w:val="21"/>
  </w:num>
  <w:num w:numId="55" w16cid:durableId="1153370043">
    <w:abstractNumId w:val="27"/>
  </w:num>
  <w:num w:numId="56" w16cid:durableId="2108309360">
    <w:abstractNumId w:val="47"/>
  </w:num>
  <w:num w:numId="57" w16cid:durableId="43944939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809"/>
    <w:rsid w:val="00021C60"/>
    <w:rsid w:val="0003227E"/>
    <w:rsid w:val="0003326B"/>
    <w:rsid w:val="0005092F"/>
    <w:rsid w:val="00061EFF"/>
    <w:rsid w:val="000725FF"/>
    <w:rsid w:val="00075695"/>
    <w:rsid w:val="00081AEE"/>
    <w:rsid w:val="000A5E1C"/>
    <w:rsid w:val="000A6B19"/>
    <w:rsid w:val="000C71A9"/>
    <w:rsid w:val="000D2099"/>
    <w:rsid w:val="000E7E23"/>
    <w:rsid w:val="001157A6"/>
    <w:rsid w:val="0012442C"/>
    <w:rsid w:val="001336E9"/>
    <w:rsid w:val="00143C67"/>
    <w:rsid w:val="00144A8B"/>
    <w:rsid w:val="00165C21"/>
    <w:rsid w:val="001929E0"/>
    <w:rsid w:val="0019448C"/>
    <w:rsid w:val="001B0207"/>
    <w:rsid w:val="001B1CAD"/>
    <w:rsid w:val="001C05CD"/>
    <w:rsid w:val="001D0D7C"/>
    <w:rsid w:val="001D66FE"/>
    <w:rsid w:val="001E0EF4"/>
    <w:rsid w:val="001E64E9"/>
    <w:rsid w:val="00202AC5"/>
    <w:rsid w:val="00203CE3"/>
    <w:rsid w:val="00223F89"/>
    <w:rsid w:val="0024016E"/>
    <w:rsid w:val="00240A62"/>
    <w:rsid w:val="00244A55"/>
    <w:rsid w:val="002916BF"/>
    <w:rsid w:val="002C247F"/>
    <w:rsid w:val="002D5F91"/>
    <w:rsid w:val="002E411A"/>
    <w:rsid w:val="002F2B19"/>
    <w:rsid w:val="002F4D17"/>
    <w:rsid w:val="003148B8"/>
    <w:rsid w:val="00316A40"/>
    <w:rsid w:val="003212C1"/>
    <w:rsid w:val="003405AE"/>
    <w:rsid w:val="00344362"/>
    <w:rsid w:val="003513D3"/>
    <w:rsid w:val="00371E4F"/>
    <w:rsid w:val="00372F9C"/>
    <w:rsid w:val="003865C4"/>
    <w:rsid w:val="00393C96"/>
    <w:rsid w:val="003B4C31"/>
    <w:rsid w:val="003B6767"/>
    <w:rsid w:val="003C1C69"/>
    <w:rsid w:val="003D1D88"/>
    <w:rsid w:val="003E0CD6"/>
    <w:rsid w:val="003F42F9"/>
    <w:rsid w:val="004024DC"/>
    <w:rsid w:val="004122E1"/>
    <w:rsid w:val="00416B1E"/>
    <w:rsid w:val="004214AC"/>
    <w:rsid w:val="00423C21"/>
    <w:rsid w:val="00440DAF"/>
    <w:rsid w:val="00473577"/>
    <w:rsid w:val="00473CCB"/>
    <w:rsid w:val="004A2AE3"/>
    <w:rsid w:val="004A3301"/>
    <w:rsid w:val="004C66EC"/>
    <w:rsid w:val="004E748B"/>
    <w:rsid w:val="004F3BE3"/>
    <w:rsid w:val="004F54CE"/>
    <w:rsid w:val="004F65E2"/>
    <w:rsid w:val="00506EDD"/>
    <w:rsid w:val="00515503"/>
    <w:rsid w:val="00532088"/>
    <w:rsid w:val="005409E6"/>
    <w:rsid w:val="00555B99"/>
    <w:rsid w:val="0057071B"/>
    <w:rsid w:val="0057421C"/>
    <w:rsid w:val="00574FB9"/>
    <w:rsid w:val="0059486F"/>
    <w:rsid w:val="005950C2"/>
    <w:rsid w:val="00595367"/>
    <w:rsid w:val="005A1137"/>
    <w:rsid w:val="005C4C14"/>
    <w:rsid w:val="005C717F"/>
    <w:rsid w:val="005C7CE8"/>
    <w:rsid w:val="005D3EE1"/>
    <w:rsid w:val="005D3FA7"/>
    <w:rsid w:val="005F4FB7"/>
    <w:rsid w:val="00633D7F"/>
    <w:rsid w:val="00642696"/>
    <w:rsid w:val="00664374"/>
    <w:rsid w:val="00670598"/>
    <w:rsid w:val="00673ABF"/>
    <w:rsid w:val="00675CEE"/>
    <w:rsid w:val="00686FAA"/>
    <w:rsid w:val="006A1B9B"/>
    <w:rsid w:val="006A6B1E"/>
    <w:rsid w:val="006B2C59"/>
    <w:rsid w:val="006C68F6"/>
    <w:rsid w:val="006D2C02"/>
    <w:rsid w:val="006E1879"/>
    <w:rsid w:val="006E6643"/>
    <w:rsid w:val="00713C40"/>
    <w:rsid w:val="007213AC"/>
    <w:rsid w:val="00732C38"/>
    <w:rsid w:val="00740A88"/>
    <w:rsid w:val="007430D7"/>
    <w:rsid w:val="00744B62"/>
    <w:rsid w:val="00745F16"/>
    <w:rsid w:val="00746F39"/>
    <w:rsid w:val="007844C6"/>
    <w:rsid w:val="007971F8"/>
    <w:rsid w:val="007B06A1"/>
    <w:rsid w:val="007B57F9"/>
    <w:rsid w:val="007D53B1"/>
    <w:rsid w:val="007E6110"/>
    <w:rsid w:val="007E6D07"/>
    <w:rsid w:val="007F0E9A"/>
    <w:rsid w:val="0080742E"/>
    <w:rsid w:val="00807CEB"/>
    <w:rsid w:val="0082013A"/>
    <w:rsid w:val="0082466F"/>
    <w:rsid w:val="0084177C"/>
    <w:rsid w:val="00845990"/>
    <w:rsid w:val="008470A5"/>
    <w:rsid w:val="00863697"/>
    <w:rsid w:val="00872503"/>
    <w:rsid w:val="00880869"/>
    <w:rsid w:val="00881C6D"/>
    <w:rsid w:val="00892283"/>
    <w:rsid w:val="00892AB3"/>
    <w:rsid w:val="008964CE"/>
    <w:rsid w:val="008D2736"/>
    <w:rsid w:val="008D338A"/>
    <w:rsid w:val="008E388C"/>
    <w:rsid w:val="008E3D92"/>
    <w:rsid w:val="008F23C9"/>
    <w:rsid w:val="00904F37"/>
    <w:rsid w:val="009121F4"/>
    <w:rsid w:val="0093300A"/>
    <w:rsid w:val="00944A5D"/>
    <w:rsid w:val="00961403"/>
    <w:rsid w:val="00963590"/>
    <w:rsid w:val="00985CA3"/>
    <w:rsid w:val="00995E0D"/>
    <w:rsid w:val="009A25C8"/>
    <w:rsid w:val="009B7F0B"/>
    <w:rsid w:val="009F04EE"/>
    <w:rsid w:val="009F0F1D"/>
    <w:rsid w:val="00A127CB"/>
    <w:rsid w:val="00A164DE"/>
    <w:rsid w:val="00A21749"/>
    <w:rsid w:val="00A3217E"/>
    <w:rsid w:val="00A506BC"/>
    <w:rsid w:val="00A84CC1"/>
    <w:rsid w:val="00A86933"/>
    <w:rsid w:val="00A925EA"/>
    <w:rsid w:val="00A943B9"/>
    <w:rsid w:val="00AA263C"/>
    <w:rsid w:val="00AC26BA"/>
    <w:rsid w:val="00AD58A5"/>
    <w:rsid w:val="00AF022C"/>
    <w:rsid w:val="00AF394D"/>
    <w:rsid w:val="00AF6F09"/>
    <w:rsid w:val="00B056D7"/>
    <w:rsid w:val="00B15F2F"/>
    <w:rsid w:val="00B353D0"/>
    <w:rsid w:val="00B664AD"/>
    <w:rsid w:val="00B8354D"/>
    <w:rsid w:val="00B8703C"/>
    <w:rsid w:val="00BA6E50"/>
    <w:rsid w:val="00BB69D0"/>
    <w:rsid w:val="00BC3E23"/>
    <w:rsid w:val="00BC7E83"/>
    <w:rsid w:val="00BD12F6"/>
    <w:rsid w:val="00BD1FEE"/>
    <w:rsid w:val="00BD237E"/>
    <w:rsid w:val="00C04589"/>
    <w:rsid w:val="00C235F6"/>
    <w:rsid w:val="00C279C1"/>
    <w:rsid w:val="00C46FFF"/>
    <w:rsid w:val="00C86615"/>
    <w:rsid w:val="00CC1E48"/>
    <w:rsid w:val="00CE4C2E"/>
    <w:rsid w:val="00D103B9"/>
    <w:rsid w:val="00D50D78"/>
    <w:rsid w:val="00D61C00"/>
    <w:rsid w:val="00D74C38"/>
    <w:rsid w:val="00D82BA9"/>
    <w:rsid w:val="00D83879"/>
    <w:rsid w:val="00DA7C63"/>
    <w:rsid w:val="00DA7E53"/>
    <w:rsid w:val="00DB0782"/>
    <w:rsid w:val="00DB66F7"/>
    <w:rsid w:val="00DD14F1"/>
    <w:rsid w:val="00DF210C"/>
    <w:rsid w:val="00E01491"/>
    <w:rsid w:val="00E12200"/>
    <w:rsid w:val="00E53C82"/>
    <w:rsid w:val="00E64C08"/>
    <w:rsid w:val="00E65809"/>
    <w:rsid w:val="00E74806"/>
    <w:rsid w:val="00E75486"/>
    <w:rsid w:val="00E914BC"/>
    <w:rsid w:val="00E93187"/>
    <w:rsid w:val="00EC1B26"/>
    <w:rsid w:val="00ED3BD0"/>
    <w:rsid w:val="00ED76D5"/>
    <w:rsid w:val="00EE3576"/>
    <w:rsid w:val="00EF18FA"/>
    <w:rsid w:val="00F13F35"/>
    <w:rsid w:val="00F265FA"/>
    <w:rsid w:val="00F477F5"/>
    <w:rsid w:val="00F52C11"/>
    <w:rsid w:val="00F71A0C"/>
    <w:rsid w:val="00F7293E"/>
    <w:rsid w:val="00F77C14"/>
    <w:rsid w:val="00F81440"/>
    <w:rsid w:val="00F81851"/>
    <w:rsid w:val="00F9177D"/>
    <w:rsid w:val="00FB4A98"/>
    <w:rsid w:val="00FC73E7"/>
    <w:rsid w:val="00FD4C69"/>
    <w:rsid w:val="00FE1B7A"/>
    <w:rsid w:val="00FE3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0772A"/>
  <w15:chartTrackingRefBased/>
  <w15:docId w15:val="{67E2881A-F4B6-41CB-AD06-EAD7CA1E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B1E"/>
    <w:pPr>
      <w:spacing w:after="0" w:line="240" w:lineRule="auto"/>
    </w:pPr>
    <w:rPr>
      <w:rFonts w:ascii="Arial" w:hAnsi="Arial"/>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5C4C14"/>
    <w:pPr>
      <w:keepNext/>
      <w:keepLines/>
      <w:spacing w:after="120"/>
      <w:outlineLvl w:val="1"/>
    </w:pPr>
    <w:rPr>
      <w:rFonts w:ascii="Calibri" w:eastAsiaTheme="majorEastAsia" w:hAnsi="Calibri" w:cstheme="majorBidi"/>
      <w:b/>
      <w:sz w:val="24"/>
      <w:szCs w:val="26"/>
    </w:rPr>
  </w:style>
  <w:style w:type="paragraph" w:styleId="Heading3">
    <w:name w:val="heading 3"/>
    <w:basedOn w:val="Normal"/>
    <w:next w:val="Normal"/>
    <w:link w:val="Heading3Char"/>
    <w:uiPriority w:val="9"/>
    <w:unhideWhenUsed/>
    <w:qFormat/>
    <w:rsid w:val="00CE4C2E"/>
    <w:pPr>
      <w:keepNext/>
      <w:keepLines/>
      <w:spacing w:after="120"/>
      <w:ind w:firstLine="357"/>
      <w:outlineLvl w:val="2"/>
    </w:pPr>
    <w:rPr>
      <w:rFonts w:ascii="Calibri" w:eastAsiaTheme="majorEastAsia" w:hAnsi="Calibri" w:cstheme="majorBidi"/>
      <w:i/>
      <w:sz w:val="24"/>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5C4C14"/>
    <w:rPr>
      <w:rFonts w:ascii="Calibri" w:eastAsiaTheme="majorEastAsia" w:hAnsi="Calibri" w:cstheme="majorBidi"/>
      <w:b/>
      <w:sz w:val="24"/>
      <w:szCs w:val="26"/>
    </w:rPr>
  </w:style>
  <w:style w:type="character" w:customStyle="1" w:styleId="Heading3Char">
    <w:name w:val="Heading 3 Char"/>
    <w:basedOn w:val="DefaultParagraphFont"/>
    <w:link w:val="Heading3"/>
    <w:uiPriority w:val="9"/>
    <w:rsid w:val="00CE4C2E"/>
    <w:rPr>
      <w:rFonts w:ascii="Calibri" w:eastAsiaTheme="majorEastAsia" w:hAnsi="Calibri" w:cstheme="majorBidi"/>
      <w: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sz w:val="24"/>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unhideWhenUsed/>
    <w:rsid w:val="00081AEE"/>
    <w:rPr>
      <w:sz w:val="20"/>
      <w:szCs w:val="20"/>
    </w:rPr>
  </w:style>
  <w:style w:type="character" w:customStyle="1" w:styleId="FootnoteTextChar">
    <w:name w:val="Footnote Text Char"/>
    <w:basedOn w:val="DefaultParagraphFont"/>
    <w:link w:val="FootnoteText"/>
    <w:uiPriority w:val="99"/>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nhideWhenUsed/>
    <w:rsid w:val="00371E4F"/>
    <w:pPr>
      <w:tabs>
        <w:tab w:val="center" w:pos="4513"/>
        <w:tab w:val="right" w:pos="9026"/>
      </w:tabs>
    </w:pPr>
  </w:style>
  <w:style w:type="character" w:customStyle="1" w:styleId="HeaderChar">
    <w:name w:val="Header Char"/>
    <w:basedOn w:val="DefaultParagraphFont"/>
    <w:link w:val="Header"/>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qFormat/>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5"/>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2"/>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paragraph" w:customStyle="1" w:styleId="Default">
    <w:name w:val="Default"/>
    <w:rsid w:val="00807CEB"/>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061EFF"/>
    <w:rPr>
      <w:color w:val="800080" w:themeColor="followedHyperlink"/>
      <w:u w:val="single"/>
    </w:rPr>
  </w:style>
  <w:style w:type="character" w:styleId="CommentReference">
    <w:name w:val="annotation reference"/>
    <w:basedOn w:val="DefaultParagraphFont"/>
    <w:uiPriority w:val="99"/>
    <w:semiHidden/>
    <w:unhideWhenUsed/>
    <w:rsid w:val="004F3BE3"/>
    <w:rPr>
      <w:sz w:val="16"/>
      <w:szCs w:val="16"/>
    </w:rPr>
  </w:style>
  <w:style w:type="paragraph" w:styleId="CommentText">
    <w:name w:val="annotation text"/>
    <w:basedOn w:val="Normal"/>
    <w:link w:val="CommentTextChar"/>
    <w:uiPriority w:val="99"/>
    <w:unhideWhenUsed/>
    <w:rsid w:val="004F3BE3"/>
    <w:rPr>
      <w:sz w:val="20"/>
      <w:szCs w:val="20"/>
    </w:rPr>
  </w:style>
  <w:style w:type="character" w:customStyle="1" w:styleId="CommentTextChar">
    <w:name w:val="Comment Text Char"/>
    <w:basedOn w:val="DefaultParagraphFont"/>
    <w:link w:val="CommentText"/>
    <w:uiPriority w:val="99"/>
    <w:rsid w:val="004F3BE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F3BE3"/>
    <w:rPr>
      <w:b/>
      <w:bCs/>
    </w:rPr>
  </w:style>
  <w:style w:type="character" w:customStyle="1" w:styleId="CommentSubjectChar">
    <w:name w:val="Comment Subject Char"/>
    <w:basedOn w:val="CommentTextChar"/>
    <w:link w:val="CommentSubject"/>
    <w:uiPriority w:val="99"/>
    <w:semiHidden/>
    <w:rsid w:val="004F3BE3"/>
    <w:rPr>
      <w:rFonts w:ascii="Arial" w:hAnsi="Arial"/>
      <w:b/>
      <w:bCs/>
      <w:sz w:val="20"/>
      <w:szCs w:val="20"/>
    </w:rPr>
  </w:style>
  <w:style w:type="paragraph" w:styleId="Revision">
    <w:name w:val="Revision"/>
    <w:hidden/>
    <w:uiPriority w:val="99"/>
    <w:semiHidden/>
    <w:rsid w:val="00BC3E23"/>
    <w:pPr>
      <w:spacing w:after="0" w:line="240" w:lineRule="auto"/>
    </w:pPr>
    <w:rPr>
      <w:rFonts w:ascii="Arial" w:hAnsi="Arial"/>
    </w:rPr>
  </w:style>
  <w:style w:type="table" w:styleId="TableGrid">
    <w:name w:val="Table Grid"/>
    <w:basedOn w:val="TableNormal"/>
    <w:uiPriority w:val="39"/>
    <w:rsid w:val="009F0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72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549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appliedecologistsblog.com/2023/09/26/drought-in-scotland-projections-affect-specialist-habitats-and-species/" TargetMode="Externa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floodplainmeadows.org.uk/content/floodplain-meadow-partnership-valuing-conserving-and-exploring-our-heritage"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webSettings" Target="webSettings.xml" Id="rId6" /><Relationship Type="http://schemas.openxmlformats.org/officeDocument/2006/relationships/hyperlink" Target="https://gtr.ukri.org/projects?ref=NE%2FV006444%2F1" TargetMode="External" Id="rId11" /><Relationship Type="http://schemas.openxmlformats.org/officeDocument/2006/relationships/settings" Target="settings.xml" Id="rId5" /><Relationship Type="http://schemas.openxmlformats.org/officeDocument/2006/relationships/hyperlink" Target="mailto:Brendan.turvey@nature.scot" TargetMode="External" Id="rId15" /><Relationship Type="http://schemas.openxmlformats.org/officeDocument/2006/relationships/image" Target="media/image2.pn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mailto:clive.mitchell@nature.scot" TargetMode="External" Id="rId14" /><Relationship Type="http://schemas.openxmlformats.org/officeDocument/2006/relationships/customXml" Target="/customXml/item3.xml" Id="R278d66855b914017" /></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etadata xmlns="http://www.objective.com/ecm/document/metadata/71FFD1B571BE2883E0537D20C80A46C7" version="1.0.0">
  <systemFields>
    <field name="Objective-Id">
      <value order="0">A4751790</value>
    </field>
    <field name="Objective-Title">
      <value order="0">SAC-2024-10-01 - Horizon scanning - nature restoration - October 2024 (for web no annex)</value>
    </field>
    <field name="Objective-Description">
      <value order="0"/>
    </field>
    <field name="Objective-CreationStamp">
      <value order="0">2024-09-24T14:02:21Z</value>
    </field>
    <field name="Objective-IsApproved">
      <value order="0">false</value>
    </field>
    <field name="Objective-IsPublished">
      <value order="0">true</value>
    </field>
    <field name="Objective-DatePublished">
      <value order="0">2024-09-24T14:02:24Z</value>
    </field>
    <field name="Objective-ModificationStamp">
      <value order="0">2024-09-24T14:02:24Z</value>
    </field>
    <field name="Objective-Owner">
      <value order="0">Paul Robertson</value>
    </field>
    <field name="Objective-Path">
      <value order="0">Objective Global Folder:NatureScot Fileplan:MAN - Management:EO - Executive Office:SAC - Scientific Advisory Committee:Scientific Advisory Committee Papers:Scientific Advisory Committee Meeting - 2024 - 1st October 2024</value>
    </field>
    <field name="Objective-Parent">
      <value order="0">Scientific Advisory Committee Meeting - 2024 - 1st October 2024</value>
    </field>
    <field name="Objective-State">
      <value order="0">Published</value>
    </field>
    <field name="Objective-VersionId">
      <value order="0">vA8333778</value>
    </field>
    <field name="Objective-Version">
      <value order="0">1.0</value>
    </field>
    <field name="Objective-VersionNumber">
      <value order="0">1</value>
    </field>
    <field name="Objective-VersionComment">
      <value order="0"/>
    </field>
    <field name="Objective-FileNumber">
      <value order="0">qA186579</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2.xml><?xml version="1.0" encoding="utf-8"?>
<ds:datastoreItem xmlns:ds="http://schemas.openxmlformats.org/officeDocument/2006/customXml" ds:itemID="{991E490C-7ACF-4B1C-8E66-4AD20548A8A2}">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2182</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Stuart</dc:creator>
  <cp:keywords/>
  <dc:description/>
  <cp:lastModifiedBy>Paul Robertson</cp:lastModifiedBy>
  <cp:revision>3</cp:revision>
  <dcterms:created xsi:type="dcterms:W3CDTF">2024-09-24T13:59:00Z</dcterms:created>
  <dcterms:modified xsi:type="dcterms:W3CDTF">2024-09-24T14:01:00Z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Objective-Date of Original [system]">
    <vt:lpwstr/>
  </op:property>
  <op:property fmtid="{D5CDD505-2E9C-101B-9397-08002B2CF9AE}" pid="5" name="Objective-Sensitivity Review Date [system]">
    <vt:lpwstr/>
  </op:property>
  <op:property fmtid="{D5CDD505-2E9C-101B-9397-08002B2CF9AE}" pid="6" name="Objective-FOI Exemption [system]">
    <vt:lpwstr>Release</vt:lpwstr>
  </op:property>
  <op:property fmtid="{D5CDD505-2E9C-101B-9397-08002B2CF9AE}" pid="7" name="Objective-DPA Exemption [system]">
    <vt:lpwstr>Release</vt:lpwstr>
  </op:property>
  <op:property fmtid="{D5CDD505-2E9C-101B-9397-08002B2CF9AE}" pid="8" name="Objective-EIR Exception [system]">
    <vt:lpwstr>Release</vt:lpwstr>
  </op:property>
  <op:property fmtid="{D5CDD505-2E9C-101B-9397-08002B2CF9AE}" pid="9" name="Objective-Justification [system]">
    <vt:lpwstr/>
  </op:property>
  <op:property fmtid="{D5CDD505-2E9C-101B-9397-08002B2CF9AE}" pid="10" name="Objective-Date of Request [system]">
    <vt:lpwstr/>
  </op:property>
  <op:property fmtid="{D5CDD505-2E9C-101B-9397-08002B2CF9AE}" pid="11" name="Objective-Date of Release [system]">
    <vt:lpwstr/>
  </op:property>
  <op:property fmtid="{D5CDD505-2E9C-101B-9397-08002B2CF9AE}" pid="12" name="Objective-FOI/EIR Disclosure Date [system]">
    <vt:lpwstr/>
  </op:property>
  <op:property fmtid="{D5CDD505-2E9C-101B-9397-08002B2CF9AE}" pid="13" name="Objective-FOI/EIR Dissemination Date [system]">
    <vt:lpwstr/>
  </op:property>
  <op:property fmtid="{D5CDD505-2E9C-101B-9397-08002B2CF9AE}" pid="14" name="Objective-FOI Release Details [system]">
    <vt:lpwstr/>
  </op:property>
  <op:property fmtid="{D5CDD505-2E9C-101B-9397-08002B2CF9AE}" pid="15" name="Objective-Connect Creator [system]">
    <vt:lpwstr/>
  </op:property>
  <op:property fmtid="{D5CDD505-2E9C-101B-9397-08002B2CF9AE}" pid="16" name="MSIP_Label_ad6aba11-eede-4e5b-a79a-2f2784cd251f_Enabled">
    <vt:lpwstr>true</vt:lpwstr>
  </op:property>
  <op:property fmtid="{D5CDD505-2E9C-101B-9397-08002B2CF9AE}" pid="17" name="MSIP_Label_ad6aba11-eede-4e5b-a79a-2f2784cd251f_SetDate">
    <vt:lpwstr>2024-08-15T08:48:48Z</vt:lpwstr>
  </op:property>
  <op:property fmtid="{D5CDD505-2E9C-101B-9397-08002B2CF9AE}" pid="18" name="MSIP_Label_ad6aba11-eede-4e5b-a79a-2f2784cd251f_Method">
    <vt:lpwstr>Standard</vt:lpwstr>
  </op:property>
  <op:property fmtid="{D5CDD505-2E9C-101B-9397-08002B2CF9AE}" pid="19" name="MSIP_Label_ad6aba11-eede-4e5b-a79a-2f2784cd251f_Name">
    <vt:lpwstr>defa4170-0d19-0005-0004-bc88714345d2</vt:lpwstr>
  </op:property>
  <op:property fmtid="{D5CDD505-2E9C-101B-9397-08002B2CF9AE}" pid="20" name="MSIP_Label_ad6aba11-eede-4e5b-a79a-2f2784cd251f_SiteId">
    <vt:lpwstr>074028c0-e165-4999-99ad-31603ad73bac</vt:lpwstr>
  </op:property>
  <op:property fmtid="{D5CDD505-2E9C-101B-9397-08002B2CF9AE}" pid="21" name="MSIP_Label_ad6aba11-eede-4e5b-a79a-2f2784cd251f_ActionId">
    <vt:lpwstr>035c84ff-3a3e-4678-a3e2-54ae1a0ac78b</vt:lpwstr>
  </op:property>
  <op:property fmtid="{D5CDD505-2E9C-101B-9397-08002B2CF9AE}" pid="22" name="MSIP_Label_ad6aba11-eede-4e5b-a79a-2f2784cd251f_ContentBits">
    <vt:lpwstr>0</vt:lpwstr>
  </op:property>
  <op:property fmtid="{D5CDD505-2E9C-101B-9397-08002B2CF9AE}" pid="23" name="Customer-Id">
    <vt:lpwstr>71FFD1B571BE2883E0537D20C80A46C7</vt:lpwstr>
  </op:property>
  <op:property fmtid="{D5CDD505-2E9C-101B-9397-08002B2CF9AE}" pid="24" name="Objective-Id">
    <vt:lpwstr>A4751790</vt:lpwstr>
  </op:property>
  <op:property fmtid="{D5CDD505-2E9C-101B-9397-08002B2CF9AE}" pid="25" name="Objective-Title">
    <vt:lpwstr>SAC-2024-10-01 - Horizon scanning - nature restoration - October 2024 (for web no annex)</vt:lpwstr>
  </op:property>
  <op:property fmtid="{D5CDD505-2E9C-101B-9397-08002B2CF9AE}" pid="26" name="Objective-Description">
    <vt:lpwstr/>
  </op:property>
  <op:property fmtid="{D5CDD505-2E9C-101B-9397-08002B2CF9AE}" pid="27" name="Objective-CreationStamp">
    <vt:filetime>2024-09-24T14:02:21Z</vt:filetime>
  </op:property>
  <op:property fmtid="{D5CDD505-2E9C-101B-9397-08002B2CF9AE}" pid="28" name="Objective-IsApproved">
    <vt:bool>false</vt:bool>
  </op:property>
  <op:property fmtid="{D5CDD505-2E9C-101B-9397-08002B2CF9AE}" pid="29" name="Objective-IsPublished">
    <vt:bool>true</vt:bool>
  </op:property>
  <op:property fmtid="{D5CDD505-2E9C-101B-9397-08002B2CF9AE}" pid="30" name="Objective-DatePublished">
    <vt:filetime>2024-09-24T14:02:24Z</vt:filetime>
  </op:property>
  <op:property fmtid="{D5CDD505-2E9C-101B-9397-08002B2CF9AE}" pid="31" name="Objective-ModificationStamp">
    <vt:filetime>2024-09-24T14:02:24Z</vt:filetime>
  </op:property>
  <op:property fmtid="{D5CDD505-2E9C-101B-9397-08002B2CF9AE}" pid="32" name="Objective-Owner">
    <vt:lpwstr>Paul Robertson</vt:lpwstr>
  </op:property>
  <op:property fmtid="{D5CDD505-2E9C-101B-9397-08002B2CF9AE}" pid="33" name="Objective-Path">
    <vt:lpwstr>Objective Global Folder:NatureScot Fileplan:MAN - Management:EO - Executive Office:SAC - Scientific Advisory Committee:Scientific Advisory Committee Papers:Scientific Advisory Committee Meeting - 2024 - 1st October 2024</vt:lpwstr>
  </op:property>
  <op:property fmtid="{D5CDD505-2E9C-101B-9397-08002B2CF9AE}" pid="34" name="Objective-Parent">
    <vt:lpwstr>Scientific Advisory Committee Meeting - 2024 - 1st October 2024</vt:lpwstr>
  </op:property>
  <op:property fmtid="{D5CDD505-2E9C-101B-9397-08002B2CF9AE}" pid="35" name="Objective-State">
    <vt:lpwstr>Published</vt:lpwstr>
  </op:property>
  <op:property fmtid="{D5CDD505-2E9C-101B-9397-08002B2CF9AE}" pid="36" name="Objective-VersionId">
    <vt:lpwstr>vA8333778</vt:lpwstr>
  </op:property>
  <op:property fmtid="{D5CDD505-2E9C-101B-9397-08002B2CF9AE}" pid="37" name="Objective-Version">
    <vt:lpwstr>1.0</vt:lpwstr>
  </op:property>
  <op:property fmtid="{D5CDD505-2E9C-101B-9397-08002B2CF9AE}" pid="38" name="Objective-VersionNumber">
    <vt:r8>1</vt:r8>
  </op:property>
  <op:property fmtid="{D5CDD505-2E9C-101B-9397-08002B2CF9AE}" pid="39" name="Objective-VersionComment">
    <vt:lpwstr/>
  </op:property>
  <op:property fmtid="{D5CDD505-2E9C-101B-9397-08002B2CF9AE}" pid="40" name="Objective-FileNumber">
    <vt:lpwstr>qA186579</vt:lpwstr>
  </op:property>
  <op:property fmtid="{D5CDD505-2E9C-101B-9397-08002B2CF9AE}" pid="41" name="Objective-Classification">
    <vt:lpwstr/>
  </op:property>
  <op:property fmtid="{D5CDD505-2E9C-101B-9397-08002B2CF9AE}" pid="42" name="Objective-Caveats">
    <vt:lpwstr/>
  </op:property>
  <op:property fmtid="{D5CDD505-2E9C-101B-9397-08002B2CF9AE}" pid="43" name="Objective-Date of Original">
    <vt:lpwstr/>
  </op:property>
  <op:property fmtid="{D5CDD505-2E9C-101B-9397-08002B2CF9AE}" pid="44" name="Objective-Sensitivity Review Date">
    <vt:lpwstr/>
  </op:property>
  <op:property fmtid="{D5CDD505-2E9C-101B-9397-08002B2CF9AE}" pid="45" name="Objective-FOI Exemption">
    <vt:lpwstr>Release</vt:lpwstr>
  </op:property>
  <op:property fmtid="{D5CDD505-2E9C-101B-9397-08002B2CF9AE}" pid="46" name="Objective-DPA Exemption">
    <vt:lpwstr>Release</vt:lpwstr>
  </op:property>
  <op:property fmtid="{D5CDD505-2E9C-101B-9397-08002B2CF9AE}" pid="47" name="Objective-EIR Exception">
    <vt:lpwstr>Release</vt:lpwstr>
  </op:property>
  <op:property fmtid="{D5CDD505-2E9C-101B-9397-08002B2CF9AE}" pid="48" name="Objective-Justification">
    <vt:lpwstr/>
  </op:property>
  <op:property fmtid="{D5CDD505-2E9C-101B-9397-08002B2CF9AE}" pid="49" name="Objective-Date of Request">
    <vt:lpwstr/>
  </op:property>
  <op:property fmtid="{D5CDD505-2E9C-101B-9397-08002B2CF9AE}" pid="50" name="Objective-Date of Release">
    <vt:lpwstr/>
  </op:property>
  <op:property fmtid="{D5CDD505-2E9C-101B-9397-08002B2CF9AE}" pid="51" name="Objective-FOI/EIR Disclosure Date">
    <vt:lpwstr/>
  </op:property>
  <op:property fmtid="{D5CDD505-2E9C-101B-9397-08002B2CF9AE}" pid="52" name="Objective-FOI/EIR Dissemination Date">
    <vt:lpwstr/>
  </op:property>
  <op:property fmtid="{D5CDD505-2E9C-101B-9397-08002B2CF9AE}" pid="53" name="Objective-FOI Release Details">
    <vt:lpwstr/>
  </op:property>
  <op:property fmtid="{D5CDD505-2E9C-101B-9397-08002B2CF9AE}" pid="54" name="Objective-Connect Creator">
    <vt:lpwstr/>
  </op:property>
</op:Properties>
</file>